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13B64" w14:textId="2157AE86" w:rsidR="000E2667" w:rsidRPr="002E70F9" w:rsidRDefault="00D643B8" w:rsidP="006D42A5">
      <w:pPr>
        <w:pStyle w:val="Tittel"/>
        <w:rPr>
          <w:lang w:val="en-GB"/>
        </w:rPr>
      </w:pPr>
      <w:r w:rsidRPr="002E70F9">
        <w:rPr>
          <w:lang w:val="en-GB"/>
        </w:rPr>
        <w:t>Preparation Material</w:t>
      </w:r>
    </w:p>
    <w:p w14:paraId="77C04831" w14:textId="77777777" w:rsidR="00D643B8" w:rsidRPr="00D643B8" w:rsidRDefault="00D643B8" w:rsidP="006D42A5">
      <w:pPr>
        <w:pStyle w:val="Overskrift2"/>
        <w:rPr>
          <w:lang w:val="en-GB"/>
        </w:rPr>
      </w:pPr>
      <w:r w:rsidRPr="00D643B8">
        <w:rPr>
          <w:lang w:val="en-GB"/>
        </w:rPr>
        <w:t>Introduction - Meeting</w:t>
      </w:r>
    </w:p>
    <w:p w14:paraId="269E76DD" w14:textId="77777777" w:rsidR="00D643B8" w:rsidRPr="00D643B8" w:rsidRDefault="00D643B8" w:rsidP="00D643B8">
      <w:pPr>
        <w:rPr>
          <w:lang w:val="en-GB"/>
        </w:rPr>
      </w:pPr>
      <w:r w:rsidRPr="00D643B8">
        <w:rPr>
          <w:lang w:val="en-GB"/>
        </w:rPr>
        <w:t>What does the word “meeting” mean to you? It may be meeting the expectations of a particular culture or meeting someone for the first time. What about meeting a language or way of life that you’re not used to - or meeting friends out? It could be meeting someone digitally for work or online gaming. For you it could even mean meeting others half way and coming to a compromise.  </w:t>
      </w:r>
    </w:p>
    <w:p w14:paraId="2842C7E4" w14:textId="77777777" w:rsidR="00D643B8" w:rsidRPr="00D643B8" w:rsidRDefault="00D643B8" w:rsidP="00D643B8">
      <w:pPr>
        <w:rPr>
          <w:lang w:val="en-GB"/>
        </w:rPr>
      </w:pPr>
      <w:r w:rsidRPr="00D643B8">
        <w:rPr>
          <w:lang w:val="en-GB"/>
        </w:rPr>
        <w:t>We all have daily experiences of meeting the outside world. Through these interactions we learn about our own thoughts and emotions, leading to a new and different view of ourselves, others and the world.</w:t>
      </w:r>
    </w:p>
    <w:p w14:paraId="12321117" w14:textId="3A4834F9" w:rsidR="00D643B8" w:rsidRPr="002E70F9" w:rsidRDefault="008E26DE" w:rsidP="00D643B8">
      <w:pPr>
        <w:rPr>
          <w:lang w:val="en-GB"/>
        </w:rPr>
      </w:pPr>
      <w:r w:rsidRPr="002E70F9">
        <w:rPr>
          <w:lang w:val="en-GB"/>
        </w:rPr>
        <w:drawing>
          <wp:inline distT="0" distB="0" distL="0" distR="0" wp14:anchorId="7F25132A" wp14:editId="7673AEF2">
            <wp:extent cx="5760720" cy="3729990"/>
            <wp:effectExtent l="0" t="0" r="0" b="3810"/>
            <wp:docPr id="1602764288" name="Bilde 1" descr="Et bilde som inneholder skjermbilde, mann, tekst,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64288" name="Bilde 1" descr="Et bilde som inneholder skjermbilde, mann, tekst, Menneskeansikt&#10;&#10;KI-generert innhold kan være feil."/>
                    <pic:cNvPicPr/>
                  </pic:nvPicPr>
                  <pic:blipFill>
                    <a:blip r:embed="rId6"/>
                    <a:stretch>
                      <a:fillRect/>
                    </a:stretch>
                  </pic:blipFill>
                  <pic:spPr>
                    <a:xfrm>
                      <a:off x="0" y="0"/>
                      <a:ext cx="5760720" cy="3729990"/>
                    </a:xfrm>
                    <a:prstGeom prst="rect">
                      <a:avLst/>
                    </a:prstGeom>
                  </pic:spPr>
                </pic:pic>
              </a:graphicData>
            </a:graphic>
          </wp:inline>
        </w:drawing>
      </w:r>
    </w:p>
    <w:p w14:paraId="3D7A84D7" w14:textId="77777777" w:rsidR="008E26DE" w:rsidRPr="008E26DE" w:rsidRDefault="008E26DE" w:rsidP="006D42A5">
      <w:pPr>
        <w:pStyle w:val="Overskrift2"/>
        <w:rPr>
          <w:lang w:val="en-GB"/>
        </w:rPr>
      </w:pPr>
      <w:r w:rsidRPr="008E26DE">
        <w:rPr>
          <w:lang w:val="en-GB"/>
        </w:rPr>
        <w:t>Meeting Diversity</w:t>
      </w:r>
    </w:p>
    <w:p w14:paraId="5B71A2FA" w14:textId="77777777" w:rsidR="00013D50" w:rsidRPr="002E70F9" w:rsidRDefault="008E26DE" w:rsidP="008E26DE">
      <w:pPr>
        <w:rPr>
          <w:lang w:val="en-GB"/>
        </w:rPr>
      </w:pPr>
      <w:r w:rsidRPr="008E26DE">
        <w:rPr>
          <w:lang w:val="en-GB"/>
        </w:rPr>
        <w:t xml:space="preserve">The world is full of differences. Some are a natural part of life, while others are unjust and need to be changed. The people we meet in our lives help us to understand these differences, which then helps us to learn how to best understand and meet new people. Awareness of others is an essential part of how we contribute to making a better world. Meeting each other with respect, despite different opinions and political views, is important for a functioning democratic society. Innosanto Nagara published the book </w:t>
      </w:r>
      <w:r w:rsidRPr="008E26DE">
        <w:rPr>
          <w:i/>
          <w:iCs/>
          <w:lang w:val="en-GB"/>
        </w:rPr>
        <w:t>A Is for Activist</w:t>
      </w:r>
      <w:r w:rsidRPr="008E26DE">
        <w:rPr>
          <w:lang w:val="en-GB"/>
        </w:rPr>
        <w:t xml:space="preserve"> with the idea that we are never too young to learn about differences, as you will see in these examples from the book:</w:t>
      </w:r>
    </w:p>
    <w:tbl>
      <w:tblPr>
        <w:tblStyle w:val="Tabellrutenett"/>
        <w:tblW w:w="0" w:type="auto"/>
        <w:tblLook w:val="04A0" w:firstRow="1" w:lastRow="0" w:firstColumn="1" w:lastColumn="0" w:noHBand="0" w:noVBand="1"/>
      </w:tblPr>
      <w:tblGrid>
        <w:gridCol w:w="4463"/>
        <w:gridCol w:w="4599"/>
      </w:tblGrid>
      <w:tr w:rsidR="007E538E" w:rsidRPr="002E70F9" w14:paraId="122DF3A5" w14:textId="77777777" w:rsidTr="002E70F9">
        <w:tc>
          <w:tcPr>
            <w:tcW w:w="4453" w:type="dxa"/>
          </w:tcPr>
          <w:p w14:paraId="162BE530" w14:textId="347DBA2E" w:rsidR="00013D50" w:rsidRPr="002E70F9" w:rsidRDefault="00013D50" w:rsidP="008E26DE">
            <w:pPr>
              <w:rPr>
                <w:lang w:val="en-GB"/>
              </w:rPr>
            </w:pPr>
            <w:r w:rsidRPr="002E70F9">
              <w:rPr>
                <w:noProof/>
                <w:lang w:val="en-GB"/>
              </w:rPr>
              <w:lastRenderedPageBreak/>
              <w:drawing>
                <wp:inline distT="0" distB="0" distL="0" distR="0" wp14:anchorId="565C43F6" wp14:editId="6536DA1F">
                  <wp:extent cx="2902585" cy="2909944"/>
                  <wp:effectExtent l="0" t="0" r="0" b="5080"/>
                  <wp:docPr id="160938112" name="Bilde 1" descr="Illustrasjon av en knyttet hånd, med bokstaven A over.  Med teksten ved siden av påskrev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sjon av en knyttet hånd, med bokstaven A over.  Med teksten ved siden av påskreve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5202" cy="2922593"/>
                          </a:xfrm>
                          <a:prstGeom prst="rect">
                            <a:avLst/>
                          </a:prstGeom>
                          <a:noFill/>
                          <a:ln>
                            <a:noFill/>
                          </a:ln>
                        </pic:spPr>
                      </pic:pic>
                    </a:graphicData>
                  </a:graphic>
                </wp:inline>
              </w:drawing>
            </w:r>
          </w:p>
        </w:tc>
        <w:tc>
          <w:tcPr>
            <w:tcW w:w="4609" w:type="dxa"/>
          </w:tcPr>
          <w:p w14:paraId="2D041F35" w14:textId="27F92BBE" w:rsidR="00013D50" w:rsidRPr="002E70F9" w:rsidRDefault="00013D50" w:rsidP="008E26DE">
            <w:pPr>
              <w:rPr>
                <w:lang w:val="en-GB"/>
              </w:rPr>
            </w:pPr>
            <w:r w:rsidRPr="002E70F9">
              <w:rPr>
                <w:noProof/>
                <w:lang w:val="en-GB"/>
              </w:rPr>
              <w:drawing>
                <wp:inline distT="0" distB="0" distL="0" distR="0" wp14:anchorId="07E398C5" wp14:editId="498FC34C">
                  <wp:extent cx="2995418" cy="2909570"/>
                  <wp:effectExtent l="0" t="0" r="0" b="5080"/>
                  <wp:docPr id="758199761" name="Bilde 2" descr="Illustrasjon av et blått esel som dunker hodet  inn i en rød elelfant med politihatt på hodet.  Bokstaven d over. Med teksten ved siden av påskrev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sjon av et blått esel som dunker hodet  inn i en rød elelfant med politihatt på hodet.  Bokstaven d over. Med teksten ved siden av påskreve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245" cy="2952141"/>
                          </a:xfrm>
                          <a:prstGeom prst="rect">
                            <a:avLst/>
                          </a:prstGeom>
                          <a:noFill/>
                          <a:ln>
                            <a:noFill/>
                          </a:ln>
                        </pic:spPr>
                      </pic:pic>
                    </a:graphicData>
                  </a:graphic>
                </wp:inline>
              </w:drawing>
            </w:r>
          </w:p>
        </w:tc>
      </w:tr>
      <w:tr w:rsidR="007E538E" w:rsidRPr="002E70F9" w14:paraId="5DA3AA7E" w14:textId="77777777" w:rsidTr="002E70F9">
        <w:tc>
          <w:tcPr>
            <w:tcW w:w="4453" w:type="dxa"/>
          </w:tcPr>
          <w:p w14:paraId="07E8CE0C" w14:textId="7AE4BBD9" w:rsidR="00013D50" w:rsidRPr="002E70F9" w:rsidRDefault="00013D50" w:rsidP="008E26DE">
            <w:pPr>
              <w:rPr>
                <w:lang w:val="en-GB"/>
              </w:rPr>
            </w:pPr>
            <w:r w:rsidRPr="002E70F9">
              <w:rPr>
                <w:noProof/>
                <w:lang w:val="en-GB"/>
              </w:rPr>
              <w:drawing>
                <wp:inline distT="0" distB="0" distL="0" distR="0" wp14:anchorId="2102F5B4" wp14:editId="79B90207">
                  <wp:extent cx="2833391" cy="2834640"/>
                  <wp:effectExtent l="0" t="0" r="5080" b="3810"/>
                  <wp:docPr id="556437098" name="Bilde 3" descr="Illustrasjon av kvinnelige forbilder - frihetsgudinen, farget dame og kvinne som holder opp en plakat med en F. Med teksten ved siden av påskrev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sjon av kvinnelige forbilder - frihetsgudinen, farget dame og kvinne som holder opp en plakat med en F. Med teksten ved siden av påskreve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691" cy="2846946"/>
                          </a:xfrm>
                          <a:prstGeom prst="rect">
                            <a:avLst/>
                          </a:prstGeom>
                          <a:noFill/>
                          <a:ln>
                            <a:noFill/>
                          </a:ln>
                        </pic:spPr>
                      </pic:pic>
                    </a:graphicData>
                  </a:graphic>
                </wp:inline>
              </w:drawing>
            </w:r>
          </w:p>
        </w:tc>
        <w:tc>
          <w:tcPr>
            <w:tcW w:w="4609" w:type="dxa"/>
          </w:tcPr>
          <w:p w14:paraId="09355251" w14:textId="47E4F24C" w:rsidR="00013D50" w:rsidRPr="002E70F9" w:rsidRDefault="00C65FBC" w:rsidP="008E26DE">
            <w:pPr>
              <w:rPr>
                <w:lang w:val="en-GB"/>
              </w:rPr>
            </w:pPr>
            <w:r w:rsidRPr="002E70F9">
              <w:rPr>
                <w:noProof/>
                <w:lang w:val="en-GB"/>
              </w:rPr>
              <w:drawing>
                <wp:inline distT="0" distB="0" distL="0" distR="0" wp14:anchorId="49FD0A68" wp14:editId="73AE1DC5">
                  <wp:extent cx="2838505" cy="2842260"/>
                  <wp:effectExtent l="0" t="0" r="0" b="0"/>
                  <wp:docPr id="1563485059" name="Bilde 4" descr="Illustrasjon av gress som gror og røttene under jorda. Med teksten ved siden av påskrev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sjon av gress som gror og røttene under jorda. Med teksten ved siden av påskreve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878" cy="2862660"/>
                          </a:xfrm>
                          <a:prstGeom prst="rect">
                            <a:avLst/>
                          </a:prstGeom>
                          <a:noFill/>
                          <a:ln>
                            <a:noFill/>
                          </a:ln>
                        </pic:spPr>
                      </pic:pic>
                    </a:graphicData>
                  </a:graphic>
                </wp:inline>
              </w:drawing>
            </w:r>
          </w:p>
        </w:tc>
      </w:tr>
      <w:tr w:rsidR="007E538E" w:rsidRPr="002E70F9" w14:paraId="18A0F225" w14:textId="77777777" w:rsidTr="002E70F9">
        <w:tc>
          <w:tcPr>
            <w:tcW w:w="4453" w:type="dxa"/>
          </w:tcPr>
          <w:p w14:paraId="6AD07F09" w14:textId="6064448E" w:rsidR="00013D50" w:rsidRPr="002E70F9" w:rsidRDefault="00C65FBC" w:rsidP="008E26DE">
            <w:pPr>
              <w:rPr>
                <w:lang w:val="en-GB"/>
              </w:rPr>
            </w:pPr>
            <w:r w:rsidRPr="002E70F9">
              <w:rPr>
                <w:noProof/>
                <w:lang w:val="en-GB"/>
              </w:rPr>
              <w:drawing>
                <wp:inline distT="0" distB="0" distL="0" distR="0" wp14:anchorId="1D799F27" wp14:editId="5B0BEDC9">
                  <wp:extent cx="2853532" cy="2971800"/>
                  <wp:effectExtent l="0" t="0" r="4445" b="0"/>
                  <wp:docPr id="965422410" name="Bilde 5" descr="Illustrasjon av et mangfold av øyne med ulike uttrykk, fra ulike deler av verden.  Med teksten ved siden av påskrev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sjon av et mangfold av øyne med ulike uttrykk, fra ulike deler av verden.  Med teksten ved siden av påskreve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451" cy="2984213"/>
                          </a:xfrm>
                          <a:prstGeom prst="rect">
                            <a:avLst/>
                          </a:prstGeom>
                          <a:noFill/>
                          <a:ln>
                            <a:noFill/>
                          </a:ln>
                        </pic:spPr>
                      </pic:pic>
                    </a:graphicData>
                  </a:graphic>
                </wp:inline>
              </w:drawing>
            </w:r>
          </w:p>
        </w:tc>
        <w:tc>
          <w:tcPr>
            <w:tcW w:w="4609" w:type="dxa"/>
          </w:tcPr>
          <w:p w14:paraId="5BA65F40" w14:textId="771FDA4B" w:rsidR="00013D50" w:rsidRPr="002E70F9" w:rsidRDefault="00C65FBC" w:rsidP="008E26DE">
            <w:pPr>
              <w:rPr>
                <w:lang w:val="en-GB"/>
              </w:rPr>
            </w:pPr>
            <w:r w:rsidRPr="002E70F9">
              <w:rPr>
                <w:noProof/>
                <w:lang w:val="en-GB"/>
              </w:rPr>
              <w:drawing>
                <wp:inline distT="0" distB="0" distL="0" distR="0" wp14:anchorId="473A9624" wp14:editId="2EBA0976">
                  <wp:extent cx="2854805" cy="2979420"/>
                  <wp:effectExtent l="0" t="0" r="3175" b="0"/>
                  <wp:docPr id="843474732" name="Bilde 6" descr="Illustrasjon av flere føtter med ulik hudfarge, fottøy og en i rullestol som følger etter hverandre i et tog.  Med teksten ved siden av påskrev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sjon av flere føtter med ulik hudfarge, fottøy og en i rullestol som følger etter hverandre i et tog.  Med teksten ved siden av påskreve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249" cy="2992407"/>
                          </a:xfrm>
                          <a:prstGeom prst="rect">
                            <a:avLst/>
                          </a:prstGeom>
                          <a:noFill/>
                          <a:ln>
                            <a:noFill/>
                          </a:ln>
                        </pic:spPr>
                      </pic:pic>
                    </a:graphicData>
                  </a:graphic>
                </wp:inline>
              </w:drawing>
            </w:r>
          </w:p>
        </w:tc>
      </w:tr>
    </w:tbl>
    <w:p w14:paraId="7FA51E67" w14:textId="77777777" w:rsidR="002E70F9" w:rsidRPr="002E70F9" w:rsidRDefault="002E70F9" w:rsidP="006D42A5">
      <w:pPr>
        <w:pStyle w:val="Overskrift2"/>
        <w:rPr>
          <w:lang w:val="en-GB"/>
        </w:rPr>
      </w:pPr>
      <w:r w:rsidRPr="002E70F9">
        <w:rPr>
          <w:lang w:val="en-GB"/>
        </w:rPr>
        <w:lastRenderedPageBreak/>
        <w:t>Does Meeting Virtually Contribute to Democracy? </w:t>
      </w:r>
    </w:p>
    <w:p w14:paraId="7C8C480E" w14:textId="77777777" w:rsidR="002E70F9" w:rsidRPr="002E70F9" w:rsidRDefault="002E70F9" w:rsidP="002E70F9">
      <w:pPr>
        <w:rPr>
          <w:lang w:val="en-GB"/>
        </w:rPr>
      </w:pPr>
      <w:r w:rsidRPr="002E70F9">
        <w:rPr>
          <w:lang w:val="en-GB"/>
        </w:rPr>
        <w:t>Meeting virtually has become a common and useful way of sharing knowledge, ideas, and opinions, and for participation in decision-making. Virtual meetings have also been reported to increase participation in democratic meetings.  </w:t>
      </w:r>
    </w:p>
    <w:p w14:paraId="2CB53DFE" w14:textId="77777777" w:rsidR="002E70F9" w:rsidRPr="002E70F9" w:rsidRDefault="002E70F9" w:rsidP="002E70F9">
      <w:pPr>
        <w:rPr>
          <w:lang w:val="en-GB"/>
        </w:rPr>
      </w:pPr>
      <w:r w:rsidRPr="002E70F9">
        <w:rPr>
          <w:lang w:val="en-GB"/>
        </w:rPr>
        <w:t>Studies have shown that many people lack the time, energy or possibility to participate in in-person meetings. This means that many people never get to influence decisions which may affect them and their lives. When meetings are held virtually, a wider range of participants have access to them. Meeting virtually may therefore be a more inclusive way of meeting.  </w:t>
      </w:r>
    </w:p>
    <w:p w14:paraId="40180B52" w14:textId="4ED23A1E" w:rsidR="002E70F9" w:rsidRPr="002E70F9" w:rsidRDefault="002E70F9" w:rsidP="002E70F9">
      <w:pPr>
        <w:rPr>
          <w:lang w:val="en-GB"/>
        </w:rPr>
      </w:pPr>
      <w:r w:rsidRPr="002E70F9">
        <w:rPr>
          <w:lang w:val="en-GB"/>
        </w:rPr>
        <w:drawing>
          <wp:inline distT="0" distB="0" distL="0" distR="0" wp14:anchorId="6C47DA56" wp14:editId="4747D184">
            <wp:extent cx="5760720" cy="3859530"/>
            <wp:effectExtent l="0" t="0" r="0" b="7620"/>
            <wp:docPr id="1714836529" name="Bilde 14" descr="Grafer som viser &quot;Number of participants for Under-represented Minor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fer som viser &quot;Number of participants for Under-represented Minoritie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59530"/>
                    </a:xfrm>
                    <a:prstGeom prst="rect">
                      <a:avLst/>
                    </a:prstGeom>
                    <a:noFill/>
                    <a:ln>
                      <a:noFill/>
                    </a:ln>
                  </pic:spPr>
                </pic:pic>
              </a:graphicData>
            </a:graphic>
          </wp:inline>
        </w:drawing>
      </w:r>
      <w:r w:rsidRPr="002E70F9">
        <w:rPr>
          <w:i/>
          <w:iCs/>
          <w:sz w:val="18"/>
          <w:szCs w:val="18"/>
          <w:lang w:val="en-GB"/>
        </w:rPr>
        <w:t>Number of Participants from Under-represented Minorities. Illustration of the increasing number of African American participation (from 10 in-person in 2019 to 70 virtual participants in 2020) Hispanic participation (From 20 in-person in 2019 to 325 virtual participants in 2020).</w:t>
      </w:r>
    </w:p>
    <w:p w14:paraId="60B04CF9" w14:textId="77777777" w:rsidR="007E538E" w:rsidRDefault="007E538E" w:rsidP="002E70F9">
      <w:pPr>
        <w:rPr>
          <w:lang w:val="en-GB"/>
        </w:rPr>
      </w:pPr>
    </w:p>
    <w:p w14:paraId="75771EA7" w14:textId="15866A7F" w:rsidR="002E70F9" w:rsidRPr="002E70F9" w:rsidRDefault="002E70F9" w:rsidP="002E70F9">
      <w:pPr>
        <w:rPr>
          <w:lang w:val="en-GB"/>
        </w:rPr>
      </w:pPr>
      <w:r w:rsidRPr="002E70F9">
        <w:rPr>
          <w:lang w:val="en-GB"/>
        </w:rPr>
        <w:t>An example of this can be found in data from a scientific conference comparing when it was held in-person (2019) versus virtually (2020). Data from these two years showed that the total number of participants rose from 374 in 2019 to 3,913 in 2020. </w:t>
      </w:r>
    </w:p>
    <w:p w14:paraId="75DFF303" w14:textId="77777777" w:rsidR="002E70F9" w:rsidRPr="002E70F9" w:rsidRDefault="002E70F9" w:rsidP="002E70F9">
      <w:pPr>
        <w:rPr>
          <w:lang w:val="en-GB"/>
        </w:rPr>
      </w:pPr>
      <w:r w:rsidRPr="002E70F9">
        <w:rPr>
          <w:lang w:val="en-GB"/>
        </w:rPr>
        <w:t>Meeting virtually also contributed to increased diversity in whose voices and opinions were represented. When comparing the number of participants from under-represented minorities, one found a significant difference from 2019 (in-person) to 2020 (virtual). </w:t>
      </w:r>
    </w:p>
    <w:p w14:paraId="2B7AAE28" w14:textId="77777777" w:rsidR="002E70F9" w:rsidRPr="002E70F9" w:rsidRDefault="002E70F9" w:rsidP="002E70F9">
      <w:pPr>
        <w:rPr>
          <w:lang w:val="en-GB"/>
        </w:rPr>
      </w:pPr>
      <w:r w:rsidRPr="002E70F9">
        <w:rPr>
          <w:lang w:val="en-GB"/>
        </w:rPr>
        <w:t>The minorities in question were Hispanics and people of African ancestry, and the diagram shows that meeting virtually meant a higher number of participants in this conference.</w:t>
      </w:r>
    </w:p>
    <w:p w14:paraId="1C77F5F2" w14:textId="77777777" w:rsidR="002E70F9" w:rsidRPr="002E70F9" w:rsidRDefault="002E70F9" w:rsidP="002E70F9">
      <w:pPr>
        <w:rPr>
          <w:lang w:val="en-GB"/>
        </w:rPr>
      </w:pPr>
      <w:r w:rsidRPr="002E70F9">
        <w:rPr>
          <w:lang w:val="en-GB"/>
        </w:rPr>
        <w:t>Questions of inclusivity, diversity and accessibility were also raised by the United Nations in relation to the participation of youth in local democracy last year, in the online International Youth Conference (IYC). </w:t>
      </w:r>
    </w:p>
    <w:p w14:paraId="41230E58" w14:textId="77777777" w:rsidR="002E70F9" w:rsidRPr="002E70F9" w:rsidRDefault="002E70F9" w:rsidP="002E70F9">
      <w:pPr>
        <w:rPr>
          <w:lang w:val="en-GB"/>
        </w:rPr>
      </w:pPr>
      <w:r w:rsidRPr="002E70F9">
        <w:rPr>
          <w:lang w:val="en-GB"/>
        </w:rPr>
        <w:lastRenderedPageBreak/>
        <w:t>This conference is designed by young people, for young people to meet, and it aims to educate youth on global issues and challenges. IYC hopes to inspire youth to collectively voice their perspectives and act to achieve the Sustainable Development Goals (SDGs) of the United Nations.  </w:t>
      </w:r>
    </w:p>
    <w:p w14:paraId="78EA201B" w14:textId="77777777" w:rsidR="002E70F9" w:rsidRPr="002E70F9" w:rsidRDefault="002E70F9" w:rsidP="002E70F9">
      <w:pPr>
        <w:rPr>
          <w:lang w:val="en-GB"/>
        </w:rPr>
      </w:pPr>
      <w:r w:rsidRPr="002E70F9">
        <w:rPr>
          <w:lang w:val="en-GB"/>
        </w:rPr>
        <w:t>One of the topics in 2022 was the inclusion of marginalized youth in communities. The panel discussed how important it is to include voices and perspectives from different groups in the work towards the SDGs.  </w:t>
      </w:r>
    </w:p>
    <w:p w14:paraId="48DE995B" w14:textId="2CE29F68" w:rsidR="002E70F9" w:rsidRPr="002E70F9" w:rsidRDefault="002E70F9" w:rsidP="002E70F9">
      <w:pPr>
        <w:rPr>
          <w:lang w:val="en-GB"/>
        </w:rPr>
      </w:pPr>
      <w:r w:rsidRPr="002E70F9">
        <w:rPr>
          <w:lang w:val="en-GB"/>
        </w:rPr>
        <w:drawing>
          <wp:inline distT="0" distB="0" distL="0" distR="0" wp14:anchorId="1B90088F" wp14:editId="4CE5F486">
            <wp:extent cx="5760720" cy="2790825"/>
            <wp:effectExtent l="0" t="0" r="0" b="9525"/>
            <wp:docPr id="1798261045" name="Bilde 13" descr="Bilde av et digitalt møte med ungdom fra ulike kulturelle bakg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de av et digitalt møte med ungdom fra ulike kulturelle bakgrun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90825"/>
                    </a:xfrm>
                    <a:prstGeom prst="rect">
                      <a:avLst/>
                    </a:prstGeom>
                    <a:noFill/>
                    <a:ln>
                      <a:noFill/>
                    </a:ln>
                  </pic:spPr>
                </pic:pic>
              </a:graphicData>
            </a:graphic>
          </wp:inline>
        </w:drawing>
      </w:r>
      <w:r w:rsidRPr="002E70F9">
        <w:rPr>
          <w:i/>
          <w:iCs/>
          <w:sz w:val="18"/>
          <w:szCs w:val="18"/>
          <w:lang w:val="en-GB"/>
        </w:rPr>
        <w:t>Digital meeting with young people from different cultures.</w:t>
      </w:r>
      <w:r w:rsidRPr="002E70F9">
        <w:rPr>
          <w:sz w:val="18"/>
          <w:szCs w:val="18"/>
          <w:lang w:val="en-GB"/>
        </w:rPr>
        <w:t> </w:t>
      </w:r>
    </w:p>
    <w:p w14:paraId="3537A1BB" w14:textId="77777777" w:rsidR="007E538E" w:rsidRDefault="007E538E" w:rsidP="002E70F9">
      <w:pPr>
        <w:rPr>
          <w:lang w:val="en-GB"/>
        </w:rPr>
      </w:pPr>
    </w:p>
    <w:p w14:paraId="1EAE011E" w14:textId="6685C731" w:rsidR="002E70F9" w:rsidRPr="002E70F9" w:rsidRDefault="002E70F9" w:rsidP="002E70F9">
      <w:pPr>
        <w:rPr>
          <w:lang w:val="en-GB"/>
        </w:rPr>
      </w:pPr>
      <w:r w:rsidRPr="002E70F9">
        <w:rPr>
          <w:lang w:val="en-GB"/>
        </w:rPr>
        <w:t>As Saffin Matthew from India said: “We need to ensure that we include youth from marginalized communities, and youth at risk, in building a sustainable and better planet.” </w:t>
      </w:r>
    </w:p>
    <w:p w14:paraId="146D9333" w14:textId="77777777" w:rsidR="002E70F9" w:rsidRPr="002E70F9" w:rsidRDefault="002E70F9" w:rsidP="002E70F9">
      <w:pPr>
        <w:rPr>
          <w:lang w:val="en-GB"/>
        </w:rPr>
      </w:pPr>
      <w:proofErr w:type="spellStart"/>
      <w:r w:rsidRPr="002E70F9">
        <w:rPr>
          <w:lang w:val="en-GB"/>
        </w:rPr>
        <w:t>Shurabe</w:t>
      </w:r>
      <w:proofErr w:type="spellEnd"/>
      <w:r w:rsidRPr="002E70F9">
        <w:rPr>
          <w:lang w:val="en-GB"/>
        </w:rPr>
        <w:t xml:space="preserve"> Mercado, seeing herself as the voice of indigenous people, argued that: “For Western people, Mother Earth must be studied, dissected and mastered. For indigenous people ... it’s literally their source of life.” </w:t>
      </w:r>
    </w:p>
    <w:p w14:paraId="4AB4C0F3" w14:textId="77777777" w:rsidR="002E70F9" w:rsidRPr="002E70F9" w:rsidRDefault="002E70F9" w:rsidP="002E70F9">
      <w:pPr>
        <w:rPr>
          <w:lang w:val="en-GB"/>
        </w:rPr>
      </w:pPr>
      <w:r w:rsidRPr="002E70F9">
        <w:rPr>
          <w:lang w:val="en-GB"/>
        </w:rPr>
        <w:t xml:space="preserve">Lena </w:t>
      </w:r>
      <w:proofErr w:type="spellStart"/>
      <w:r w:rsidRPr="002E70F9">
        <w:rPr>
          <w:lang w:val="en-GB"/>
        </w:rPr>
        <w:t>Sykorova</w:t>
      </w:r>
      <w:proofErr w:type="spellEnd"/>
      <w:r w:rsidRPr="002E70F9">
        <w:rPr>
          <w:lang w:val="en-GB"/>
        </w:rPr>
        <w:t>, from Austria, pointed out that in the UN system, youth are left out from many important meetings: “We have so many summits, so many UN conferences, but young people are not even allowed to be in the room.”</w:t>
      </w:r>
    </w:p>
    <w:p w14:paraId="135B17AD" w14:textId="77777777" w:rsidR="002E70F9" w:rsidRPr="002E70F9" w:rsidRDefault="002E70F9" w:rsidP="002E70F9">
      <w:pPr>
        <w:rPr>
          <w:lang w:val="en-GB"/>
        </w:rPr>
      </w:pPr>
      <w:r w:rsidRPr="002E70F9">
        <w:rPr>
          <w:lang w:val="en-GB"/>
        </w:rPr>
        <w:t>Having access to the meeting rooms for all people is important for individuals, to feel seen, heard and included. It is also important for democracy, since democracy means involving the whole population in decision making processes. Since meeting virtually seems to lead to improved accessibility, inclusivity and diversity, one could probably also say that it contributes to democracy. This brings great promise for the future. </w:t>
      </w:r>
    </w:p>
    <w:p w14:paraId="28A802D1" w14:textId="77777777" w:rsidR="002E70F9" w:rsidRPr="002E70F9" w:rsidRDefault="002E70F9" w:rsidP="002E70F9">
      <w:pPr>
        <w:rPr>
          <w:lang w:val="en-GB"/>
        </w:rPr>
      </w:pPr>
      <w:r w:rsidRPr="002E70F9">
        <w:rPr>
          <w:lang w:val="en-GB"/>
        </w:rPr>
        <w:t> </w:t>
      </w:r>
    </w:p>
    <w:p w14:paraId="5080E3E4" w14:textId="77777777" w:rsidR="002E70F9" w:rsidRPr="002E70F9" w:rsidRDefault="002E70F9" w:rsidP="002E70F9">
      <w:pPr>
        <w:rPr>
          <w:lang w:val="en-GB"/>
        </w:rPr>
      </w:pPr>
      <w:r w:rsidRPr="002E70F9">
        <w:rPr>
          <w:lang w:val="en-GB"/>
        </w:rPr>
        <w:t>From: United Nations - Civil Society (2022). International Youth Conference 5th Edition. 25-27 March 2022</w:t>
      </w:r>
    </w:p>
    <w:p w14:paraId="2250A9A4" w14:textId="77777777" w:rsidR="002E70F9" w:rsidRPr="002E70F9" w:rsidRDefault="008E26DE" w:rsidP="002E70F9">
      <w:pPr>
        <w:rPr>
          <w:lang w:val="en-GB"/>
        </w:rPr>
      </w:pPr>
      <w:r w:rsidRPr="002E70F9">
        <w:rPr>
          <w:lang w:val="en-GB"/>
        </w:rPr>
        <w:t> </w:t>
      </w:r>
    </w:p>
    <w:p w14:paraId="0DEFF23C" w14:textId="42C5335F" w:rsidR="00E704B0" w:rsidRPr="002E70F9" w:rsidRDefault="00E704B0" w:rsidP="00C65FBC">
      <w:pPr>
        <w:pStyle w:val="Overskrift1"/>
        <w:rPr>
          <w:lang w:val="en-GB"/>
        </w:rPr>
      </w:pPr>
      <w:r w:rsidRPr="002E70F9">
        <w:rPr>
          <w:lang w:val="en-GB"/>
        </w:rPr>
        <w:lastRenderedPageBreak/>
        <w:t>1 Listening</w:t>
      </w:r>
    </w:p>
    <w:p w14:paraId="3A763E84" w14:textId="77777777" w:rsidR="007E538E" w:rsidRPr="000D3DCE" w:rsidRDefault="007E538E" w:rsidP="007E538E">
      <w:r w:rsidRPr="000D3DCE">
        <w:t>Lyttetekst</w:t>
      </w:r>
      <w:r>
        <w:t>ene</w:t>
      </w:r>
      <w:r w:rsidRPr="000D3DCE">
        <w:t xml:space="preserve"> ligger på skolens nettside</w:t>
      </w:r>
      <w:r>
        <w:t xml:space="preserve"> for tentamen</w:t>
      </w:r>
      <w:r w:rsidRPr="000D3DCE">
        <w:t xml:space="preserve"> </w:t>
      </w:r>
      <w:hyperlink r:id="rId15" w:history="1">
        <w:r w:rsidRPr="000D3DCE">
          <w:rPr>
            <w:rStyle w:val="Hyperkobling"/>
          </w:rPr>
          <w:t>www.bjorkly.no/tentamen</w:t>
        </w:r>
      </w:hyperlink>
      <w:r w:rsidRPr="000D3DCE">
        <w:t xml:space="preserve"> </w:t>
      </w:r>
      <w:r>
        <w:br/>
      </w:r>
      <w:proofErr w:type="spellStart"/>
      <w:r>
        <w:t>Scroll</w:t>
      </w:r>
      <w:proofErr w:type="spellEnd"/>
      <w:r>
        <w:t xml:space="preserve"> deg ned til </w:t>
      </w:r>
      <w:r w:rsidRPr="000D3DCE">
        <w:rPr>
          <w:b/>
          <w:bCs/>
        </w:rPr>
        <w:t>Nettsider Tentamen Engelsk</w:t>
      </w:r>
    </w:p>
    <w:p w14:paraId="762E30F5" w14:textId="454DB44E" w:rsidR="008225EC" w:rsidRPr="002E70F9" w:rsidRDefault="000F0B74" w:rsidP="00F13FD1">
      <w:pPr>
        <w:pStyle w:val="Overskrift1"/>
        <w:rPr>
          <w:lang w:val="en-GB"/>
        </w:rPr>
      </w:pPr>
      <w:r w:rsidRPr="002E70F9">
        <w:rPr>
          <w:lang w:val="en-GB"/>
        </w:rPr>
        <w:t>2 R</w:t>
      </w:r>
      <w:r w:rsidR="004C5E57" w:rsidRPr="002E70F9">
        <w:rPr>
          <w:lang w:val="en-GB"/>
        </w:rPr>
        <w:t xml:space="preserve">eading </w:t>
      </w:r>
    </w:p>
    <w:p w14:paraId="0F9D7E0A" w14:textId="56C62167" w:rsidR="008225EC" w:rsidRPr="002E70F9" w:rsidRDefault="008225EC" w:rsidP="008225EC">
      <w:pPr>
        <w:rPr>
          <w:lang w:val="en-GB"/>
        </w:rPr>
      </w:pPr>
      <w:r w:rsidRPr="002E70F9">
        <w:rPr>
          <w:lang w:val="en-GB"/>
        </w:rPr>
        <w:t xml:space="preserve">2A – </w:t>
      </w:r>
      <w:r w:rsidR="007F54F6" w:rsidRPr="002E70F9">
        <w:rPr>
          <w:lang w:val="en-GB"/>
        </w:rPr>
        <w:t>Birthday</w:t>
      </w:r>
    </w:p>
    <w:p w14:paraId="59586C21" w14:textId="77777777" w:rsidR="00E46ACA" w:rsidRPr="002E70F9" w:rsidRDefault="00E46ACA" w:rsidP="00E46ACA">
      <w:pPr>
        <w:rPr>
          <w:i/>
          <w:iCs/>
          <w:lang w:val="en-GB"/>
        </w:rPr>
      </w:pPr>
      <w:r w:rsidRPr="002E70F9">
        <w:rPr>
          <w:i/>
          <w:iCs/>
          <w:lang w:val="en-GB"/>
        </w:rPr>
        <w:t>Peter is a popular guy and he always shows up when friends ask him to. Even though he isn't loaded he never shows up empty-handed when he is visiting his friends. He brings gifts and food. So on his birthday his friends decided to pitch in and have a surprise party for him. They also paid him back for all his generosity by fixing his motorbike that had broken down a few months earlier</w:t>
      </w:r>
    </w:p>
    <w:p w14:paraId="2D7C38D7" w14:textId="77777777" w:rsidR="008225EC" w:rsidRPr="002E70F9" w:rsidRDefault="008225EC" w:rsidP="008225EC">
      <w:pPr>
        <w:rPr>
          <w:i/>
          <w:iCs/>
          <w:lang w:val="en-GB"/>
        </w:rPr>
      </w:pPr>
    </w:p>
    <w:p w14:paraId="2B64AE5B" w14:textId="1113AF88" w:rsidR="00CE0548" w:rsidRPr="002E70F9" w:rsidRDefault="00CE0548" w:rsidP="008225EC">
      <w:pPr>
        <w:rPr>
          <w:lang w:val="en-GB"/>
        </w:rPr>
      </w:pPr>
      <w:r w:rsidRPr="002E70F9">
        <w:rPr>
          <w:lang w:val="en-GB"/>
        </w:rPr>
        <w:t xml:space="preserve">2B – </w:t>
      </w:r>
      <w:r w:rsidR="00702391" w:rsidRPr="002E70F9">
        <w:rPr>
          <w:lang w:val="en-GB"/>
        </w:rPr>
        <w:t>Two Worlds</w:t>
      </w:r>
    </w:p>
    <w:p w14:paraId="63523A86" w14:textId="77777777" w:rsidR="00977C27" w:rsidRPr="002E70F9" w:rsidRDefault="00977C27" w:rsidP="00977C27">
      <w:pPr>
        <w:rPr>
          <w:i/>
          <w:iCs/>
          <w:lang w:val="en-GB"/>
        </w:rPr>
      </w:pPr>
      <w:r w:rsidRPr="002E70F9">
        <w:rPr>
          <w:i/>
          <w:iCs/>
          <w:lang w:val="en-GB"/>
        </w:rPr>
        <w:t>She realised that her friends from the team didn't get along with her friends from class, as if two worlds seemed to collide whenever they were together. This made it quite awkward for her; it was as though she was stuck between a rock and a hard place. So she decided to keep the two separate, and make sure to only see one group at a time. Nevertheless, the whole thing would have been a lot easier if she hadn't let slip that her teammates made jokes about her other friends being quite dorky. This made the chances of her classmates wanting to bridge the gap far less likely.</w:t>
      </w:r>
    </w:p>
    <w:p w14:paraId="5A10F2F9" w14:textId="77777777" w:rsidR="008225EC" w:rsidRPr="002E70F9" w:rsidRDefault="008225EC" w:rsidP="008225EC">
      <w:pPr>
        <w:rPr>
          <w:lang w:val="en-GB"/>
        </w:rPr>
      </w:pPr>
    </w:p>
    <w:p w14:paraId="02B82E37" w14:textId="60E3D69E" w:rsidR="009A70DB" w:rsidRPr="002E70F9" w:rsidRDefault="009A70DB" w:rsidP="008225EC">
      <w:pPr>
        <w:rPr>
          <w:lang w:val="en-GB"/>
        </w:rPr>
      </w:pPr>
      <w:r w:rsidRPr="002E70F9">
        <w:rPr>
          <w:lang w:val="en-GB"/>
        </w:rPr>
        <w:t xml:space="preserve">2C – </w:t>
      </w:r>
      <w:r w:rsidR="00F573DF" w:rsidRPr="002E70F9">
        <w:rPr>
          <w:lang w:val="en-GB"/>
        </w:rPr>
        <w:t>The Decision</w:t>
      </w:r>
    </w:p>
    <w:p w14:paraId="325855B5" w14:textId="4FE50E25" w:rsidR="00852FE5" w:rsidRPr="002E70F9" w:rsidRDefault="006200AA">
      <w:pPr>
        <w:rPr>
          <w:i/>
          <w:iCs/>
          <w:lang w:val="en-GB"/>
        </w:rPr>
      </w:pPr>
      <w:r w:rsidRPr="002E70F9">
        <w:rPr>
          <w:i/>
          <w:iCs/>
          <w:lang w:val="en-GB"/>
        </w:rPr>
        <w:t>A lot of young people</w:t>
      </w:r>
      <w:r w:rsidR="00F573DF" w:rsidRPr="002E70F9">
        <w:rPr>
          <w:i/>
          <w:iCs/>
          <w:lang w:val="en-GB"/>
        </w:rPr>
        <w:t xml:space="preserve"> </w:t>
      </w:r>
      <w:r w:rsidRPr="002E70F9">
        <w:rPr>
          <w:i/>
          <w:iCs/>
          <w:lang w:val="en-GB"/>
        </w:rPr>
        <w:t>struggle when it comes to deciding on</w:t>
      </w:r>
      <w:r w:rsidR="00F573DF" w:rsidRPr="002E70F9">
        <w:rPr>
          <w:i/>
          <w:iCs/>
          <w:lang w:val="en-GB"/>
        </w:rPr>
        <w:t xml:space="preserve"> </w:t>
      </w:r>
      <w:r w:rsidRPr="002E70F9">
        <w:rPr>
          <w:i/>
          <w:iCs/>
          <w:lang w:val="en-GB"/>
        </w:rPr>
        <w:t>what they want to do</w:t>
      </w:r>
      <w:r w:rsidR="00F573DF" w:rsidRPr="002E70F9">
        <w:rPr>
          <w:i/>
          <w:iCs/>
          <w:lang w:val="en-GB"/>
        </w:rPr>
        <w:t xml:space="preserve"> </w:t>
      </w:r>
      <w:r w:rsidRPr="002E70F9">
        <w:rPr>
          <w:i/>
          <w:iCs/>
          <w:lang w:val="en-GB"/>
        </w:rPr>
        <w:t>when they get older. And it is no wonder</w:t>
      </w:r>
      <w:r w:rsidR="00F573DF" w:rsidRPr="002E70F9">
        <w:rPr>
          <w:i/>
          <w:iCs/>
          <w:lang w:val="en-GB"/>
        </w:rPr>
        <w:t xml:space="preserve"> </w:t>
      </w:r>
      <w:r w:rsidRPr="002E70F9">
        <w:rPr>
          <w:i/>
          <w:iCs/>
          <w:lang w:val="en-GB"/>
        </w:rPr>
        <w:t>that it can be difficult to make</w:t>
      </w:r>
      <w:r w:rsidR="00F573DF" w:rsidRPr="002E70F9">
        <w:rPr>
          <w:i/>
          <w:iCs/>
          <w:lang w:val="en-GB"/>
        </w:rPr>
        <w:t xml:space="preserve"> </w:t>
      </w:r>
      <w:r w:rsidRPr="002E70F9">
        <w:rPr>
          <w:i/>
          <w:iCs/>
          <w:lang w:val="en-GB"/>
        </w:rPr>
        <w:t>such an important decision.</w:t>
      </w:r>
      <w:r w:rsidR="00F573DF" w:rsidRPr="002E70F9">
        <w:rPr>
          <w:i/>
          <w:iCs/>
          <w:lang w:val="en-GB"/>
        </w:rPr>
        <w:t xml:space="preserve"> </w:t>
      </w:r>
      <w:r w:rsidRPr="002E70F9">
        <w:rPr>
          <w:i/>
          <w:iCs/>
          <w:lang w:val="en-GB"/>
        </w:rPr>
        <w:t>How many</w:t>
      </w:r>
      <w:r w:rsidR="00F573DF" w:rsidRPr="002E70F9">
        <w:rPr>
          <w:i/>
          <w:iCs/>
          <w:lang w:val="en-GB"/>
        </w:rPr>
        <w:t xml:space="preserve"> </w:t>
      </w:r>
      <w:r w:rsidRPr="002E70F9">
        <w:rPr>
          <w:i/>
          <w:iCs/>
          <w:lang w:val="en-GB"/>
        </w:rPr>
        <w:t>16- year-olds</w:t>
      </w:r>
      <w:r w:rsidR="00F573DF" w:rsidRPr="002E70F9">
        <w:rPr>
          <w:i/>
          <w:iCs/>
          <w:lang w:val="en-GB"/>
        </w:rPr>
        <w:t xml:space="preserve"> </w:t>
      </w:r>
      <w:r w:rsidRPr="002E70F9">
        <w:rPr>
          <w:i/>
          <w:iCs/>
          <w:lang w:val="en-GB"/>
        </w:rPr>
        <w:t>know what they are good at, what their interests are</w:t>
      </w:r>
      <w:r w:rsidR="00F573DF" w:rsidRPr="002E70F9">
        <w:rPr>
          <w:i/>
          <w:iCs/>
          <w:lang w:val="en-GB"/>
        </w:rPr>
        <w:t xml:space="preserve"> </w:t>
      </w:r>
      <w:r w:rsidRPr="002E70F9">
        <w:rPr>
          <w:i/>
          <w:iCs/>
          <w:lang w:val="en-GB"/>
        </w:rPr>
        <w:t>and what they would be happy doing</w:t>
      </w:r>
      <w:r w:rsidR="00F573DF" w:rsidRPr="002E70F9">
        <w:rPr>
          <w:i/>
          <w:iCs/>
          <w:lang w:val="en-GB"/>
        </w:rPr>
        <w:t xml:space="preserve"> </w:t>
      </w:r>
      <w:r w:rsidRPr="002E70F9">
        <w:rPr>
          <w:i/>
          <w:iCs/>
          <w:lang w:val="en-GB"/>
        </w:rPr>
        <w:t>for the rest of their lives?</w:t>
      </w:r>
      <w:r w:rsidR="00F573DF" w:rsidRPr="002E70F9">
        <w:rPr>
          <w:i/>
          <w:iCs/>
          <w:lang w:val="en-GB"/>
        </w:rPr>
        <w:t xml:space="preserve"> </w:t>
      </w:r>
      <w:r w:rsidRPr="002E70F9">
        <w:rPr>
          <w:i/>
          <w:iCs/>
          <w:lang w:val="en-GB"/>
        </w:rPr>
        <w:t>The choices</w:t>
      </w:r>
      <w:r w:rsidR="00F573DF" w:rsidRPr="002E70F9">
        <w:rPr>
          <w:i/>
          <w:iCs/>
          <w:lang w:val="en-GB"/>
        </w:rPr>
        <w:t xml:space="preserve"> </w:t>
      </w:r>
      <w:r w:rsidRPr="002E70F9">
        <w:rPr>
          <w:i/>
          <w:iCs/>
          <w:lang w:val="en-GB"/>
        </w:rPr>
        <w:t>are limitless and it’s impossible</w:t>
      </w:r>
      <w:r w:rsidR="00F573DF" w:rsidRPr="002E70F9">
        <w:rPr>
          <w:i/>
          <w:iCs/>
          <w:lang w:val="en-GB"/>
        </w:rPr>
        <w:t xml:space="preserve"> </w:t>
      </w:r>
      <w:r w:rsidRPr="002E70F9">
        <w:rPr>
          <w:i/>
          <w:iCs/>
          <w:lang w:val="en-GB"/>
        </w:rPr>
        <w:t>to plan for</w:t>
      </w:r>
      <w:r w:rsidR="00F573DF" w:rsidRPr="002E70F9">
        <w:rPr>
          <w:i/>
          <w:iCs/>
          <w:lang w:val="en-GB"/>
        </w:rPr>
        <w:t xml:space="preserve"> </w:t>
      </w:r>
      <w:r w:rsidRPr="002E70F9">
        <w:rPr>
          <w:i/>
          <w:iCs/>
          <w:lang w:val="en-GB"/>
        </w:rPr>
        <w:t>the days that are ahead. Maybe they will have</w:t>
      </w:r>
      <w:r w:rsidR="00F573DF" w:rsidRPr="002E70F9">
        <w:rPr>
          <w:i/>
          <w:iCs/>
          <w:lang w:val="en-GB"/>
        </w:rPr>
        <w:t xml:space="preserve"> </w:t>
      </w:r>
      <w:r w:rsidRPr="002E70F9">
        <w:rPr>
          <w:i/>
          <w:iCs/>
          <w:lang w:val="en-GB"/>
        </w:rPr>
        <w:t>children, maybe they will become ill</w:t>
      </w:r>
      <w:r w:rsidR="00F573DF" w:rsidRPr="002E70F9">
        <w:rPr>
          <w:i/>
          <w:iCs/>
          <w:lang w:val="en-GB"/>
        </w:rPr>
        <w:t xml:space="preserve"> </w:t>
      </w:r>
      <w:r w:rsidRPr="002E70F9">
        <w:rPr>
          <w:i/>
          <w:iCs/>
          <w:lang w:val="en-GB"/>
        </w:rPr>
        <w:t>or simply realise</w:t>
      </w:r>
      <w:r w:rsidR="00F573DF" w:rsidRPr="002E70F9">
        <w:rPr>
          <w:i/>
          <w:iCs/>
          <w:lang w:val="en-GB"/>
        </w:rPr>
        <w:t xml:space="preserve"> </w:t>
      </w:r>
      <w:r w:rsidRPr="002E70F9">
        <w:rPr>
          <w:i/>
          <w:iCs/>
          <w:lang w:val="en-GB"/>
        </w:rPr>
        <w:t>they want to do</w:t>
      </w:r>
      <w:r w:rsidR="00F573DF" w:rsidRPr="002E70F9">
        <w:rPr>
          <w:i/>
          <w:iCs/>
          <w:lang w:val="en-GB"/>
        </w:rPr>
        <w:t xml:space="preserve"> </w:t>
      </w:r>
      <w:r w:rsidRPr="002E70F9">
        <w:rPr>
          <w:i/>
          <w:iCs/>
          <w:lang w:val="en-GB"/>
        </w:rPr>
        <w:t>something else. Whatever the case,</w:t>
      </w:r>
      <w:r w:rsidR="00F573DF" w:rsidRPr="002E70F9">
        <w:rPr>
          <w:i/>
          <w:iCs/>
          <w:lang w:val="en-GB"/>
        </w:rPr>
        <w:t xml:space="preserve"> </w:t>
      </w:r>
      <w:r w:rsidRPr="002E70F9">
        <w:rPr>
          <w:i/>
          <w:iCs/>
          <w:lang w:val="en-GB"/>
        </w:rPr>
        <w:t>they still have to decide</w:t>
      </w:r>
      <w:r w:rsidR="00F573DF" w:rsidRPr="002E70F9">
        <w:rPr>
          <w:i/>
          <w:iCs/>
          <w:lang w:val="en-GB"/>
        </w:rPr>
        <w:t xml:space="preserve"> </w:t>
      </w:r>
      <w:r w:rsidRPr="002E70F9">
        <w:rPr>
          <w:i/>
          <w:iCs/>
          <w:lang w:val="en-GB"/>
        </w:rPr>
        <w:t>what scho</w:t>
      </w:r>
      <w:r w:rsidR="00F573DF" w:rsidRPr="002E70F9">
        <w:rPr>
          <w:i/>
          <w:iCs/>
          <w:lang w:val="en-GB"/>
        </w:rPr>
        <w:t>o</w:t>
      </w:r>
      <w:r w:rsidRPr="002E70F9">
        <w:rPr>
          <w:i/>
          <w:iCs/>
          <w:lang w:val="en-GB"/>
        </w:rPr>
        <w:t>l</w:t>
      </w:r>
      <w:r w:rsidR="00F573DF" w:rsidRPr="002E70F9">
        <w:rPr>
          <w:i/>
          <w:iCs/>
          <w:lang w:val="en-GB"/>
        </w:rPr>
        <w:t xml:space="preserve"> </w:t>
      </w:r>
      <w:r w:rsidRPr="002E70F9">
        <w:rPr>
          <w:i/>
          <w:iCs/>
          <w:lang w:val="en-GB"/>
        </w:rPr>
        <w:t>to apply to</w:t>
      </w:r>
      <w:r w:rsidR="00F573DF" w:rsidRPr="002E70F9">
        <w:rPr>
          <w:i/>
          <w:iCs/>
          <w:lang w:val="en-GB"/>
        </w:rPr>
        <w:t xml:space="preserve"> </w:t>
      </w:r>
      <w:r w:rsidRPr="002E70F9">
        <w:rPr>
          <w:i/>
          <w:iCs/>
          <w:lang w:val="en-GB"/>
        </w:rPr>
        <w:t>after completing secondary school....</w:t>
      </w:r>
    </w:p>
    <w:p w14:paraId="56DCDAFB" w14:textId="77777777" w:rsidR="006200AA" w:rsidRPr="002E70F9" w:rsidRDefault="006200AA">
      <w:pPr>
        <w:rPr>
          <w:lang w:val="en-GB"/>
        </w:rPr>
      </w:pPr>
    </w:p>
    <w:p w14:paraId="0579F600" w14:textId="2A31A2A6" w:rsidR="00852FE5" w:rsidRPr="002E70F9" w:rsidRDefault="00852FE5">
      <w:pPr>
        <w:rPr>
          <w:lang w:val="en-GB"/>
        </w:rPr>
      </w:pPr>
      <w:r w:rsidRPr="002E70F9">
        <w:rPr>
          <w:lang w:val="en-GB"/>
        </w:rPr>
        <w:t xml:space="preserve">2D – </w:t>
      </w:r>
      <w:r w:rsidR="003710D0" w:rsidRPr="002E70F9">
        <w:rPr>
          <w:lang w:val="en-GB"/>
        </w:rPr>
        <w:t>Viking Attack</w:t>
      </w:r>
    </w:p>
    <w:p w14:paraId="1BB18677" w14:textId="5CA68591" w:rsidR="003710D0" w:rsidRPr="002E70F9" w:rsidRDefault="003710D0">
      <w:pPr>
        <w:rPr>
          <w:i/>
          <w:iCs/>
          <w:lang w:val="en-GB"/>
        </w:rPr>
      </w:pPr>
      <w:r w:rsidRPr="002E70F9">
        <w:rPr>
          <w:i/>
          <w:iCs/>
          <w:lang w:val="en-GB"/>
        </w:rPr>
        <w:t>The devastating Viking attack</w:t>
      </w:r>
      <w:r w:rsidRPr="002E70F9">
        <w:rPr>
          <w:i/>
          <w:iCs/>
          <w:lang w:val="en-GB"/>
        </w:rPr>
        <w:t xml:space="preserve"> </w:t>
      </w:r>
      <w:r w:rsidRPr="002E70F9">
        <w:rPr>
          <w:i/>
          <w:iCs/>
          <w:lang w:val="en-GB"/>
        </w:rPr>
        <w:t>on the church of St Cuthbert</w:t>
      </w:r>
      <w:r w:rsidRPr="002E70F9">
        <w:rPr>
          <w:i/>
          <w:iCs/>
          <w:lang w:val="en-GB"/>
        </w:rPr>
        <w:t xml:space="preserve"> </w:t>
      </w:r>
      <w:r w:rsidRPr="002E70F9">
        <w:rPr>
          <w:i/>
          <w:iCs/>
          <w:lang w:val="en-GB"/>
        </w:rPr>
        <w:t>sent a shockwave</w:t>
      </w:r>
      <w:r w:rsidRPr="002E70F9">
        <w:rPr>
          <w:i/>
          <w:iCs/>
          <w:lang w:val="en-GB"/>
        </w:rPr>
        <w:t xml:space="preserve"> </w:t>
      </w:r>
      <w:r w:rsidRPr="002E70F9">
        <w:rPr>
          <w:i/>
          <w:iCs/>
          <w:lang w:val="en-GB"/>
        </w:rPr>
        <w:t>through Europe. The first few months of the year 793</w:t>
      </w:r>
      <w:r w:rsidRPr="002E70F9">
        <w:rPr>
          <w:i/>
          <w:iCs/>
          <w:lang w:val="en-GB"/>
        </w:rPr>
        <w:t xml:space="preserve"> </w:t>
      </w:r>
      <w:r w:rsidRPr="002E70F9">
        <w:rPr>
          <w:i/>
          <w:iCs/>
          <w:lang w:val="en-GB"/>
        </w:rPr>
        <w:t>were worrying times. Later Anglo-Saxon writers</w:t>
      </w:r>
      <w:r w:rsidRPr="002E70F9">
        <w:rPr>
          <w:i/>
          <w:iCs/>
          <w:lang w:val="en-GB"/>
        </w:rPr>
        <w:t xml:space="preserve"> </w:t>
      </w:r>
      <w:r w:rsidRPr="002E70F9">
        <w:rPr>
          <w:i/>
          <w:iCs/>
          <w:lang w:val="en-GB"/>
        </w:rPr>
        <w:t>in northern England</w:t>
      </w:r>
      <w:r w:rsidRPr="002E70F9">
        <w:rPr>
          <w:i/>
          <w:iCs/>
          <w:lang w:val="en-GB"/>
        </w:rPr>
        <w:t xml:space="preserve"> </w:t>
      </w:r>
      <w:r w:rsidRPr="002E70F9">
        <w:rPr>
          <w:i/>
          <w:iCs/>
          <w:lang w:val="en-GB"/>
        </w:rPr>
        <w:t>recalled how immense whirlwinds, flashes of lightning</w:t>
      </w:r>
      <w:r w:rsidR="00CC1E61" w:rsidRPr="002E70F9">
        <w:rPr>
          <w:i/>
          <w:iCs/>
          <w:lang w:val="en-GB"/>
        </w:rPr>
        <w:t xml:space="preserve"> </w:t>
      </w:r>
      <w:r w:rsidRPr="002E70F9">
        <w:rPr>
          <w:i/>
          <w:iCs/>
          <w:lang w:val="en-GB"/>
        </w:rPr>
        <w:t>and fiery dragons</w:t>
      </w:r>
      <w:r w:rsidR="00CC1E61" w:rsidRPr="002E70F9">
        <w:rPr>
          <w:i/>
          <w:iCs/>
          <w:lang w:val="en-GB"/>
        </w:rPr>
        <w:t xml:space="preserve"> </w:t>
      </w:r>
      <w:r w:rsidRPr="002E70F9">
        <w:rPr>
          <w:i/>
          <w:iCs/>
          <w:lang w:val="en-GB"/>
        </w:rPr>
        <w:t>were seen</w:t>
      </w:r>
      <w:r w:rsidR="00CC1E61" w:rsidRPr="002E70F9">
        <w:rPr>
          <w:i/>
          <w:iCs/>
          <w:lang w:val="en-GB"/>
        </w:rPr>
        <w:t xml:space="preserve"> </w:t>
      </w:r>
      <w:r w:rsidRPr="002E70F9">
        <w:rPr>
          <w:i/>
          <w:iCs/>
          <w:lang w:val="en-GB"/>
        </w:rPr>
        <w:t>flying in the air’. They thought these aerial phenomena</w:t>
      </w:r>
      <w:r w:rsidR="00CC1E61" w:rsidRPr="002E70F9">
        <w:rPr>
          <w:i/>
          <w:iCs/>
          <w:lang w:val="en-GB"/>
        </w:rPr>
        <w:t xml:space="preserve"> </w:t>
      </w:r>
      <w:r w:rsidRPr="002E70F9">
        <w:rPr>
          <w:i/>
          <w:iCs/>
          <w:lang w:val="en-GB"/>
        </w:rPr>
        <w:t>were portents of</w:t>
      </w:r>
      <w:r w:rsidR="00CC1E61" w:rsidRPr="002E70F9">
        <w:rPr>
          <w:i/>
          <w:iCs/>
          <w:lang w:val="en-GB"/>
        </w:rPr>
        <w:t xml:space="preserve"> </w:t>
      </w:r>
      <w:r w:rsidRPr="002E70F9">
        <w:rPr>
          <w:i/>
          <w:iCs/>
          <w:lang w:val="en-GB"/>
        </w:rPr>
        <w:t>imminent disaster.</w:t>
      </w:r>
    </w:p>
    <w:p w14:paraId="48FB6A2E" w14:textId="77777777" w:rsidR="003710D0" w:rsidRPr="002E70F9" w:rsidRDefault="003710D0">
      <w:pPr>
        <w:rPr>
          <w:i/>
          <w:iCs/>
          <w:lang w:val="en-GB"/>
        </w:rPr>
      </w:pPr>
    </w:p>
    <w:p w14:paraId="26AE141C" w14:textId="22457B39" w:rsidR="00DB63F4" w:rsidRPr="002E70F9" w:rsidRDefault="00EF4CED">
      <w:pPr>
        <w:rPr>
          <w:lang w:val="en-GB"/>
        </w:rPr>
      </w:pPr>
      <w:r w:rsidRPr="002E70F9">
        <w:rPr>
          <w:lang w:val="en-GB"/>
        </w:rPr>
        <w:t xml:space="preserve">2E </w:t>
      </w:r>
      <w:r w:rsidR="00677D44" w:rsidRPr="002E70F9">
        <w:rPr>
          <w:lang w:val="en-GB"/>
        </w:rPr>
        <w:t>–</w:t>
      </w:r>
      <w:r w:rsidRPr="002E70F9">
        <w:rPr>
          <w:lang w:val="en-GB"/>
        </w:rPr>
        <w:t xml:space="preserve"> </w:t>
      </w:r>
      <w:r w:rsidR="00677D44" w:rsidRPr="002E70F9">
        <w:rPr>
          <w:lang w:val="en-GB"/>
        </w:rPr>
        <w:t>The Weaving Together</w:t>
      </w:r>
    </w:p>
    <w:p w14:paraId="6B2F3250" w14:textId="77777777" w:rsidR="000F41D0" w:rsidRPr="002E70F9" w:rsidRDefault="000F41D0" w:rsidP="000F41D0">
      <w:pPr>
        <w:rPr>
          <w:i/>
          <w:iCs/>
          <w:lang w:val="en-GB"/>
        </w:rPr>
      </w:pPr>
      <w:r w:rsidRPr="002E70F9">
        <w:rPr>
          <w:i/>
          <w:iCs/>
          <w:lang w:val="en-GB"/>
        </w:rPr>
        <w:t>You will be given the text in the question paper</w:t>
      </w:r>
    </w:p>
    <w:p w14:paraId="5C406D9D" w14:textId="77777777" w:rsidR="00C65FBC" w:rsidRPr="002E70F9" w:rsidRDefault="00C65FBC">
      <w:pPr>
        <w:rPr>
          <w:lang w:val="en-GB"/>
        </w:rPr>
      </w:pPr>
    </w:p>
    <w:p w14:paraId="456809B1" w14:textId="0AE3B26B" w:rsidR="0008435B" w:rsidRPr="002E70F9" w:rsidRDefault="000F41D0">
      <w:pPr>
        <w:rPr>
          <w:lang w:val="en-GB"/>
        </w:rPr>
      </w:pPr>
      <w:r w:rsidRPr="002E70F9">
        <w:rPr>
          <w:lang w:val="en-GB"/>
        </w:rPr>
        <w:lastRenderedPageBreak/>
        <w:t xml:space="preserve">2F </w:t>
      </w:r>
      <w:r w:rsidR="0008435B" w:rsidRPr="002E70F9">
        <w:rPr>
          <w:lang w:val="en-GB"/>
        </w:rPr>
        <w:t>–</w:t>
      </w:r>
      <w:r w:rsidRPr="002E70F9">
        <w:rPr>
          <w:lang w:val="en-GB"/>
        </w:rPr>
        <w:t xml:space="preserve"> </w:t>
      </w:r>
      <w:r w:rsidR="00677D44" w:rsidRPr="002E70F9">
        <w:rPr>
          <w:lang w:val="en-GB"/>
        </w:rPr>
        <w:t>The Declaration of Independence</w:t>
      </w:r>
    </w:p>
    <w:p w14:paraId="7DF336BB" w14:textId="0D0CB993" w:rsidR="000B5B16" w:rsidRPr="002E70F9" w:rsidRDefault="00481A5D">
      <w:pPr>
        <w:rPr>
          <w:i/>
          <w:iCs/>
          <w:lang w:val="en-GB"/>
        </w:rPr>
      </w:pPr>
      <w:r w:rsidRPr="002E70F9">
        <w:rPr>
          <w:i/>
          <w:iCs/>
          <w:lang w:val="en-GB"/>
        </w:rPr>
        <w:t>You will be given the text in the question paper</w:t>
      </w:r>
    </w:p>
    <w:p w14:paraId="3F2FDA11" w14:textId="77777777" w:rsidR="00C40B27" w:rsidRPr="002E70F9" w:rsidRDefault="00C40B27">
      <w:pPr>
        <w:rPr>
          <w:lang w:val="en-GB"/>
        </w:rPr>
      </w:pPr>
    </w:p>
    <w:p w14:paraId="45395876" w14:textId="33174734" w:rsidR="000B5B16" w:rsidRPr="002E70F9" w:rsidRDefault="000B5B16">
      <w:pPr>
        <w:rPr>
          <w:lang w:val="en-GB"/>
        </w:rPr>
      </w:pPr>
      <w:r w:rsidRPr="002E70F9">
        <w:rPr>
          <w:lang w:val="en-GB"/>
        </w:rPr>
        <w:t xml:space="preserve">2G – </w:t>
      </w:r>
      <w:r w:rsidR="007A7D6D" w:rsidRPr="002E70F9">
        <w:rPr>
          <w:lang w:val="en-GB"/>
        </w:rPr>
        <w:t>Whale Rider</w:t>
      </w:r>
    </w:p>
    <w:p w14:paraId="1A490D24" w14:textId="77777777" w:rsidR="007A7D6D" w:rsidRPr="007A7D6D" w:rsidRDefault="007A7D6D" w:rsidP="007A7D6D">
      <w:pPr>
        <w:rPr>
          <w:i/>
          <w:iCs/>
          <w:lang w:val="en-GB"/>
        </w:rPr>
      </w:pPr>
      <w:r w:rsidRPr="007A7D6D">
        <w:rPr>
          <w:i/>
          <w:iCs/>
          <w:lang w:val="en-GB"/>
        </w:rPr>
        <w:t>Nanny Flowers has just gotten a phone call about a new born baby into the family:</w:t>
      </w:r>
    </w:p>
    <w:p w14:paraId="7F89E149" w14:textId="77777777" w:rsidR="007A7D6D" w:rsidRPr="007A7D6D" w:rsidRDefault="007A7D6D" w:rsidP="007A7D6D">
      <w:pPr>
        <w:rPr>
          <w:i/>
          <w:iCs/>
          <w:lang w:val="en-GB"/>
        </w:rPr>
      </w:pPr>
      <w:r w:rsidRPr="007A7D6D">
        <w:rPr>
          <w:i/>
          <w:iCs/>
          <w:lang w:val="en-GB"/>
        </w:rPr>
        <w:t xml:space="preserve">She put down the phone. ‘Well, Rawiri,’ she said to me, ‘you and the boys have got a beautiful niece.' All of a sudden, she put her hands on her hips and made her face grim and went to the front </w:t>
      </w:r>
      <w:proofErr w:type="spellStart"/>
      <w:r w:rsidRPr="007A7D6D">
        <w:rPr>
          <w:i/>
          <w:iCs/>
          <w:lang w:val="en-GB"/>
        </w:rPr>
        <w:t>verandah</w:t>
      </w:r>
      <w:proofErr w:type="spellEnd"/>
      <w:r w:rsidRPr="007A7D6D">
        <w:rPr>
          <w:i/>
          <w:iCs/>
          <w:lang w:val="en-GB"/>
        </w:rPr>
        <w:t>. Far away, down on the beach, old Koro Apirana was putting his rowboat onto the afternoon sea. Whenever he felt angry he would always get on his rowboat and row out into the middle of the ocean to sulk.</w:t>
      </w:r>
    </w:p>
    <w:p w14:paraId="6794AB19" w14:textId="77777777" w:rsidR="007A7D6D" w:rsidRPr="007A7D6D" w:rsidRDefault="007A7D6D" w:rsidP="007A7D6D">
      <w:pPr>
        <w:rPr>
          <w:i/>
          <w:iCs/>
          <w:lang w:val="en-GB"/>
        </w:rPr>
      </w:pPr>
      <w:r w:rsidRPr="007A7D6D">
        <w:rPr>
          <w:i/>
          <w:iCs/>
          <w:lang w:val="en-GB"/>
        </w:rPr>
        <w:t xml:space="preserve">‘Hey,’ Nanny Flowers boomed, ‘you old </w:t>
      </w:r>
      <w:proofErr w:type="spellStart"/>
      <w:r w:rsidRPr="007A7D6D">
        <w:rPr>
          <w:i/>
          <w:iCs/>
          <w:lang w:val="en-GB"/>
        </w:rPr>
        <w:t>paka</w:t>
      </w:r>
      <w:proofErr w:type="spellEnd"/>
      <w:r w:rsidRPr="007A7D6D">
        <w:rPr>
          <w:i/>
          <w:iCs/>
          <w:lang w:val="en-GB"/>
        </w:rPr>
        <w:t>,’ which was the affectionate name she always called our Koro when she wanted him to know she loved him. ‘Hey!’ But he pretended he didn’t hear her and jumped into the rowboat. Well, that did it. Nanny Flowers got her wild up. ‘Think he can get away from me, does he?’ she muttered. ‘Well he can’t.’</w:t>
      </w:r>
    </w:p>
    <w:p w14:paraId="4D74C868" w14:textId="77777777" w:rsidR="007A7D6D" w:rsidRPr="007A7D6D" w:rsidRDefault="007A7D6D" w:rsidP="007A7D6D">
      <w:pPr>
        <w:rPr>
          <w:i/>
          <w:iCs/>
          <w:lang w:val="en-GB"/>
        </w:rPr>
      </w:pPr>
      <w:r w:rsidRPr="007A7D6D">
        <w:rPr>
          <w:i/>
          <w:iCs/>
          <w:lang w:val="en-GB"/>
        </w:rPr>
        <w:t xml:space="preserve">By that time, me and the boys were having hysterics. We watched as Nanny rushed down the beach, yelling at Koro Apirana. ‘You come back here, you old </w:t>
      </w:r>
      <w:proofErr w:type="spellStart"/>
      <w:r w:rsidRPr="007A7D6D">
        <w:rPr>
          <w:i/>
          <w:iCs/>
          <w:lang w:val="en-GB"/>
        </w:rPr>
        <w:t>paka</w:t>
      </w:r>
      <w:proofErr w:type="spellEnd"/>
      <w:r w:rsidRPr="007A7D6D">
        <w:rPr>
          <w:i/>
          <w:iCs/>
          <w:lang w:val="en-GB"/>
        </w:rPr>
        <w:t>.’ Well of course he wouldn’t, so next thing, the old lady jumped into the motorboat and scooted over to the dinghy. She gunned the motor and roared off after him. All that afternoon they were yelling at each other as she chased after him. In the end, old Koro Apirana just gave up. He had no chance, really, because Nanny Flowers simply tied his boat to hers and pulled him back to the beach, whether he liked it or not.</w:t>
      </w:r>
    </w:p>
    <w:p w14:paraId="56CBC242" w14:textId="29366B10" w:rsidR="000B5B16" w:rsidRPr="002E70F9" w:rsidRDefault="007A7D6D">
      <w:pPr>
        <w:rPr>
          <w:i/>
          <w:iCs/>
          <w:lang w:val="en-GB"/>
        </w:rPr>
      </w:pPr>
      <w:r w:rsidRPr="007A7D6D">
        <w:rPr>
          <w:i/>
          <w:iCs/>
          <w:lang w:val="en-GB"/>
        </w:rPr>
        <w:t xml:space="preserve">That was eight years ago, when Kahu was born, but I remember it as if it was yesterday, especially the wrangling that went on between our Koro and Nanny Flowers. The trouble was that Koro Apirana could not reconcile his traditional beliefs about </w:t>
      </w:r>
      <w:proofErr w:type="spellStart"/>
      <w:r w:rsidRPr="007A7D6D">
        <w:rPr>
          <w:i/>
          <w:iCs/>
          <w:lang w:val="en-GB"/>
        </w:rPr>
        <w:t>Maori</w:t>
      </w:r>
      <w:proofErr w:type="spellEnd"/>
      <w:r w:rsidRPr="007A7D6D">
        <w:rPr>
          <w:i/>
          <w:iCs/>
          <w:lang w:val="en-GB"/>
        </w:rPr>
        <w:t xml:space="preserve"> leadership and rights with Kahu’s birth. By </w:t>
      </w:r>
      <w:proofErr w:type="spellStart"/>
      <w:r w:rsidRPr="007A7D6D">
        <w:rPr>
          <w:i/>
          <w:iCs/>
          <w:lang w:val="en-GB"/>
        </w:rPr>
        <w:t>Maori</w:t>
      </w:r>
      <w:proofErr w:type="spellEnd"/>
      <w:r w:rsidRPr="007A7D6D">
        <w:rPr>
          <w:i/>
          <w:iCs/>
          <w:lang w:val="en-GB"/>
        </w:rPr>
        <w:t xml:space="preserve"> custom, leadership was hereditary and normally the mantle of mana fell from the eldest son to the eldest son. Except that in this case, there was an eldest daughter.</w:t>
      </w:r>
    </w:p>
    <w:p w14:paraId="4C3CE66E" w14:textId="77777777" w:rsidR="00C40B27" w:rsidRPr="002E70F9" w:rsidRDefault="00C40B27">
      <w:pPr>
        <w:rPr>
          <w:lang w:val="en-GB"/>
        </w:rPr>
      </w:pPr>
    </w:p>
    <w:p w14:paraId="3D5E50B8" w14:textId="77777777" w:rsidR="00847AA3" w:rsidRPr="002E70F9" w:rsidRDefault="000B5B16" w:rsidP="00847AA3">
      <w:pPr>
        <w:rPr>
          <w:lang w:val="en-GB"/>
        </w:rPr>
      </w:pPr>
      <w:r w:rsidRPr="002E70F9">
        <w:rPr>
          <w:lang w:val="en-GB"/>
        </w:rPr>
        <w:t xml:space="preserve">2H – </w:t>
      </w:r>
      <w:r w:rsidR="00847AA3" w:rsidRPr="002E70F9">
        <w:rPr>
          <w:lang w:val="en-GB"/>
        </w:rPr>
        <w:t>Animal Experiments</w:t>
      </w:r>
    </w:p>
    <w:p w14:paraId="664B81ED" w14:textId="77777777" w:rsidR="00847AA3" w:rsidRPr="002E70F9" w:rsidRDefault="00847AA3" w:rsidP="00847AA3">
      <w:pPr>
        <w:rPr>
          <w:i/>
          <w:iCs/>
          <w:lang w:val="en-GB"/>
        </w:rPr>
      </w:pPr>
      <w:r w:rsidRPr="002E70F9">
        <w:rPr>
          <w:i/>
          <w:iCs/>
          <w:lang w:val="en-GB"/>
        </w:rPr>
        <w:t>B.F. Skinner, the world-famous psychologist, proved through his experiments that an animal rewarded for good behaviour will learn much more rapidly and retain what it learns far more effectively than an animal punished for bad behaviour. Later studies have shown that the same applies to humans. By criticising, we do not make lasting changes and often incur resentment.</w:t>
      </w:r>
    </w:p>
    <w:p w14:paraId="3CDECC53" w14:textId="1AC26100" w:rsidR="00C40B27" w:rsidRPr="002E70F9" w:rsidRDefault="00847AA3">
      <w:pPr>
        <w:rPr>
          <w:i/>
          <w:iCs/>
          <w:lang w:val="en-GB"/>
        </w:rPr>
      </w:pPr>
      <w:r w:rsidRPr="002E70F9">
        <w:rPr>
          <w:i/>
          <w:iCs/>
          <w:lang w:val="en-GB"/>
        </w:rPr>
        <w:tab/>
      </w:r>
    </w:p>
    <w:p w14:paraId="2187D1A3" w14:textId="4AD37B54" w:rsidR="00586DCE" w:rsidRPr="002E70F9" w:rsidRDefault="00586DCE">
      <w:pPr>
        <w:rPr>
          <w:lang w:val="en-GB"/>
        </w:rPr>
      </w:pPr>
      <w:r w:rsidRPr="002E70F9">
        <w:rPr>
          <w:lang w:val="en-GB"/>
        </w:rPr>
        <w:t xml:space="preserve">2I – </w:t>
      </w:r>
      <w:r w:rsidR="00C83177" w:rsidRPr="002E70F9">
        <w:rPr>
          <w:lang w:val="en-GB"/>
        </w:rPr>
        <w:t>Bleed Hole</w:t>
      </w:r>
    </w:p>
    <w:p w14:paraId="25CD984B" w14:textId="77777777" w:rsidR="00C83177" w:rsidRPr="00C83177" w:rsidRDefault="00C83177" w:rsidP="00C83177">
      <w:pPr>
        <w:rPr>
          <w:i/>
          <w:iCs/>
          <w:lang w:val="en-GB"/>
        </w:rPr>
      </w:pPr>
      <w:r w:rsidRPr="00C83177">
        <w:rPr>
          <w:i/>
          <w:iCs/>
          <w:lang w:val="en-GB"/>
        </w:rPr>
        <w:t>Have you ever noticed a tiny hole, also known as a "bleed hole", in the window in an airplane? Why has someone put a hole there, you might ask? Air pressure drops as the plane gets higher. The air pressure outside an airplane is much lower than it is inside. This difference in air pressure puts a lot of physical stress on the airplane window.</w:t>
      </w:r>
    </w:p>
    <w:p w14:paraId="51CB0262" w14:textId="0621BEF6" w:rsidR="00B71AD9" w:rsidRPr="002E70F9" w:rsidRDefault="00C83177" w:rsidP="00586DCE">
      <w:pPr>
        <w:rPr>
          <w:i/>
          <w:iCs/>
          <w:lang w:val="en-GB"/>
        </w:rPr>
      </w:pPr>
      <w:r w:rsidRPr="00C83177">
        <w:rPr>
          <w:i/>
          <w:iCs/>
          <w:lang w:val="en-GB"/>
        </w:rPr>
        <w:t>The "bleed hole" equalizes the pressure. The "bleed hole" also releases moisture from the air gap. This prevents the window from fogging up or frosting over.</w:t>
      </w:r>
    </w:p>
    <w:p w14:paraId="4C6FB3CE" w14:textId="0F54D1D6" w:rsidR="00586DCE" w:rsidRPr="002E70F9" w:rsidRDefault="00586DCE" w:rsidP="00586DCE">
      <w:pPr>
        <w:rPr>
          <w:lang w:val="en-GB"/>
        </w:rPr>
      </w:pPr>
      <w:r w:rsidRPr="002E70F9">
        <w:rPr>
          <w:lang w:val="en-GB"/>
        </w:rPr>
        <w:lastRenderedPageBreak/>
        <w:t xml:space="preserve">2J – </w:t>
      </w:r>
      <w:r w:rsidR="00361543" w:rsidRPr="002E70F9">
        <w:rPr>
          <w:lang w:val="en-GB"/>
        </w:rPr>
        <w:t>Hungry?</w:t>
      </w:r>
    </w:p>
    <w:p w14:paraId="48E0ABC4" w14:textId="3582D336" w:rsidR="00586DCE" w:rsidRPr="002E70F9" w:rsidRDefault="00361543" w:rsidP="00586DCE">
      <w:pPr>
        <w:rPr>
          <w:i/>
          <w:iCs/>
          <w:lang w:val="en-GB"/>
        </w:rPr>
      </w:pPr>
      <w:r w:rsidRPr="002E70F9">
        <w:rPr>
          <w:i/>
          <w:iCs/>
          <w:lang w:val="en-GB"/>
        </w:rPr>
        <w:t>I once succumbed to the fad of fasting and went for six days and nights without eating. It wasn’t difficult. I was less hungry at the end of the sixth day than I was at the end of the second. Yet I know, as you know, people who would think they had committed a crime if they let their families or employees go for six days without food; but they would let them go for six days, and six weeks, and sometimes sixty years without giving them the hearty appreciation that they crave almost as much as they crave food.</w:t>
      </w:r>
    </w:p>
    <w:p w14:paraId="1CC1849D" w14:textId="77777777" w:rsidR="00586DCE" w:rsidRPr="002E70F9" w:rsidRDefault="00586DCE">
      <w:pPr>
        <w:rPr>
          <w:rFonts w:asciiTheme="majorHAnsi" w:eastAsiaTheme="majorEastAsia" w:hAnsiTheme="majorHAnsi" w:cstheme="majorBidi"/>
          <w:i/>
          <w:iCs/>
          <w:color w:val="0F4761" w:themeColor="accent1" w:themeShade="BF"/>
          <w:sz w:val="32"/>
          <w:szCs w:val="32"/>
          <w:lang w:val="en-GB"/>
        </w:rPr>
      </w:pPr>
    </w:p>
    <w:p w14:paraId="72231D9A" w14:textId="2A034241" w:rsidR="00361543" w:rsidRPr="002E70F9" w:rsidRDefault="00361543" w:rsidP="00361543">
      <w:pPr>
        <w:rPr>
          <w:b/>
          <w:bCs/>
          <w:lang w:val="en-GB"/>
        </w:rPr>
      </w:pPr>
      <w:r w:rsidRPr="002E70F9">
        <w:rPr>
          <w:lang w:val="en-GB"/>
        </w:rPr>
        <w:t>2</w:t>
      </w:r>
      <w:r w:rsidRPr="002E70F9">
        <w:rPr>
          <w:lang w:val="en-GB"/>
        </w:rPr>
        <w:t>K</w:t>
      </w:r>
      <w:r w:rsidRPr="002E70F9">
        <w:rPr>
          <w:lang w:val="en-GB"/>
        </w:rPr>
        <w:t xml:space="preserve"> – </w:t>
      </w:r>
      <w:r w:rsidR="00736E57" w:rsidRPr="002E70F9">
        <w:rPr>
          <w:lang w:val="en-GB"/>
        </w:rPr>
        <w:t>The Cherokee Immersion School</w:t>
      </w:r>
    </w:p>
    <w:p w14:paraId="4B435BBC" w14:textId="7951CEE5" w:rsidR="00361543" w:rsidRPr="002E70F9" w:rsidRDefault="00736E57">
      <w:pPr>
        <w:rPr>
          <w:rFonts w:asciiTheme="majorHAnsi" w:eastAsiaTheme="majorEastAsia" w:hAnsiTheme="majorHAnsi" w:cstheme="majorBidi"/>
          <w:i/>
          <w:iCs/>
          <w:color w:val="0F4761" w:themeColor="accent1" w:themeShade="BF"/>
          <w:sz w:val="32"/>
          <w:szCs w:val="32"/>
          <w:lang w:val="en-GB"/>
        </w:rPr>
      </w:pPr>
      <w:r w:rsidRPr="002E70F9">
        <w:rPr>
          <w:i/>
          <w:iCs/>
          <w:lang w:val="en-GB"/>
        </w:rPr>
        <w:t xml:space="preserve">The Cherokee Nation is the largest tribe in the United States. In 2001, the Cherokee Immersion School was started as a Cherokee language preservation program with 26 students and four staff members. Today, the school has grown to about 110 students in grades pre-K through 8th grade. The curriculum has Oklahoma Department of Education grade level </w:t>
      </w:r>
      <w:r w:rsidRPr="002E70F9">
        <w:rPr>
          <w:i/>
          <w:iCs/>
          <w:lang w:val="en-GB"/>
        </w:rPr>
        <w:t>standards,</w:t>
      </w:r>
      <w:r w:rsidRPr="002E70F9">
        <w:rPr>
          <w:i/>
          <w:iCs/>
          <w:lang w:val="en-GB"/>
        </w:rPr>
        <w:t xml:space="preserve"> but the instruction is taught exclusively in the Cherokee language, both written and spoken.</w:t>
      </w:r>
    </w:p>
    <w:p w14:paraId="1C4F82AC" w14:textId="77777777" w:rsidR="00586DCE" w:rsidRPr="002E70F9" w:rsidRDefault="00586DCE">
      <w:pPr>
        <w:rPr>
          <w:rFonts w:asciiTheme="majorHAnsi" w:eastAsiaTheme="majorEastAsia" w:hAnsiTheme="majorHAnsi" w:cstheme="majorBidi"/>
          <w:color w:val="0F4761" w:themeColor="accent1" w:themeShade="BF"/>
          <w:sz w:val="40"/>
          <w:szCs w:val="40"/>
          <w:lang w:val="en-GB"/>
        </w:rPr>
      </w:pPr>
      <w:r w:rsidRPr="002E70F9">
        <w:rPr>
          <w:lang w:val="en-GB"/>
        </w:rPr>
        <w:br w:type="page"/>
      </w:r>
    </w:p>
    <w:p w14:paraId="12EB3BB6" w14:textId="3942DD07" w:rsidR="00CD62C6" w:rsidRPr="002E70F9" w:rsidRDefault="00CD62C6" w:rsidP="00203FB0">
      <w:pPr>
        <w:pStyle w:val="Overskrift1"/>
        <w:rPr>
          <w:lang w:val="en-GB"/>
        </w:rPr>
      </w:pPr>
      <w:r w:rsidRPr="002E70F9">
        <w:rPr>
          <w:lang w:val="en-GB"/>
        </w:rPr>
        <w:lastRenderedPageBreak/>
        <w:t>3 Mediation</w:t>
      </w:r>
      <w:r w:rsidR="006906BC" w:rsidRPr="002E70F9">
        <w:rPr>
          <w:lang w:val="en-GB"/>
        </w:rPr>
        <w:t xml:space="preserve"> – </w:t>
      </w:r>
      <w:r w:rsidR="009B45DE" w:rsidRPr="002E70F9">
        <w:rPr>
          <w:lang w:val="en-GB"/>
        </w:rPr>
        <w:t>Meeting Challenges</w:t>
      </w:r>
    </w:p>
    <w:p w14:paraId="7C606818" w14:textId="1EF68004" w:rsidR="00586DCE" w:rsidRPr="000D3DCE" w:rsidRDefault="00586DCE" w:rsidP="00586DCE">
      <w:r w:rsidRPr="000D3DCE">
        <w:t>Lyttetekst</w:t>
      </w:r>
      <w:r w:rsidR="000D3DCE">
        <w:t>en</w:t>
      </w:r>
      <w:r w:rsidRPr="000D3DCE">
        <w:t xml:space="preserve"> ligger på </w:t>
      </w:r>
      <w:r w:rsidR="00CC1DD1" w:rsidRPr="000D3DCE">
        <w:t>skolens nettside</w:t>
      </w:r>
      <w:r w:rsidR="000D3DCE">
        <w:t xml:space="preserve"> for tentamen</w:t>
      </w:r>
      <w:r w:rsidR="00CC1DD1" w:rsidRPr="000D3DCE">
        <w:t xml:space="preserve"> </w:t>
      </w:r>
      <w:hyperlink r:id="rId16" w:history="1">
        <w:r w:rsidR="000D3DCE" w:rsidRPr="000D3DCE">
          <w:rPr>
            <w:rStyle w:val="Hyperkobling"/>
          </w:rPr>
          <w:t>www.bjorkly.no/tentamen</w:t>
        </w:r>
      </w:hyperlink>
      <w:r w:rsidR="000D3DCE" w:rsidRPr="000D3DCE">
        <w:t xml:space="preserve"> </w:t>
      </w:r>
      <w:r w:rsidR="000D3DCE">
        <w:br/>
      </w:r>
      <w:proofErr w:type="spellStart"/>
      <w:r w:rsidR="000D3DCE">
        <w:t>Scroll</w:t>
      </w:r>
      <w:proofErr w:type="spellEnd"/>
      <w:r w:rsidR="000D3DCE">
        <w:t xml:space="preserve"> deg ned til </w:t>
      </w:r>
      <w:r w:rsidR="000D3DCE" w:rsidRPr="000D3DCE">
        <w:rPr>
          <w:b/>
          <w:bCs/>
        </w:rPr>
        <w:t>Nettsider Tentamen Engelsk</w:t>
      </w:r>
    </w:p>
    <w:p w14:paraId="08889C76" w14:textId="77777777" w:rsidR="006906BC" w:rsidRPr="000D3DCE" w:rsidRDefault="006906BC" w:rsidP="00FB3411"/>
    <w:p w14:paraId="154EF698" w14:textId="36C03596" w:rsidR="00586796" w:rsidRPr="000D3DCE" w:rsidRDefault="00586796">
      <w:pPr>
        <w:rPr>
          <w:rFonts w:asciiTheme="majorHAnsi" w:eastAsiaTheme="majorEastAsia" w:hAnsiTheme="majorHAnsi" w:cstheme="majorBidi"/>
          <w:color w:val="0F4761" w:themeColor="accent1" w:themeShade="BF"/>
          <w:sz w:val="40"/>
          <w:szCs w:val="40"/>
        </w:rPr>
      </w:pPr>
    </w:p>
    <w:p w14:paraId="42B9709C" w14:textId="1DCAE197" w:rsidR="004174A6" w:rsidRPr="002E70F9" w:rsidRDefault="004174A6" w:rsidP="004174A6">
      <w:pPr>
        <w:pStyle w:val="Overskrift1"/>
        <w:rPr>
          <w:lang w:val="en-GB"/>
        </w:rPr>
      </w:pPr>
      <w:r w:rsidRPr="002E70F9">
        <w:rPr>
          <w:lang w:val="en-GB"/>
        </w:rPr>
        <w:t xml:space="preserve">4 Interaction – </w:t>
      </w:r>
      <w:r w:rsidR="00597CA0" w:rsidRPr="002E70F9">
        <w:rPr>
          <w:lang w:val="en-GB"/>
        </w:rPr>
        <w:t>Learning From History</w:t>
      </w:r>
    </w:p>
    <w:p w14:paraId="050E57E5" w14:textId="77777777" w:rsidR="00597CA0" w:rsidRPr="002E70F9" w:rsidRDefault="00597CA0" w:rsidP="004174A6">
      <w:pPr>
        <w:rPr>
          <w:sz w:val="24"/>
          <w:szCs w:val="24"/>
          <w:lang w:val="en-GB"/>
        </w:rPr>
      </w:pPr>
    </w:p>
    <w:p w14:paraId="27F92312" w14:textId="1D0933A1" w:rsidR="004174A6" w:rsidRPr="002E70F9" w:rsidRDefault="00597CA0" w:rsidP="004174A6">
      <w:pPr>
        <w:rPr>
          <w:b/>
          <w:bCs/>
          <w:lang w:val="en-GB"/>
        </w:rPr>
      </w:pPr>
      <w:r w:rsidRPr="002E70F9">
        <w:rPr>
          <w:sz w:val="24"/>
          <w:szCs w:val="24"/>
          <w:lang w:val="en-GB"/>
        </w:rPr>
        <w:t>A teacher at your school has set up a group chat in English class to encourage students to share their thoughts with the rest of the group and discuss things they learn.</w:t>
      </w:r>
    </w:p>
    <w:p w14:paraId="2BD171D8" w14:textId="77777777" w:rsidR="00597CA0" w:rsidRPr="002E70F9" w:rsidRDefault="00597CA0" w:rsidP="001D300B">
      <w:pPr>
        <w:rPr>
          <w:b/>
          <w:bCs/>
          <w:sz w:val="24"/>
          <w:szCs w:val="24"/>
          <w:lang w:val="en-GB"/>
        </w:rPr>
      </w:pPr>
    </w:p>
    <w:p w14:paraId="4CFA4A0B" w14:textId="771CED88" w:rsidR="001D300B" w:rsidRPr="001D300B" w:rsidRDefault="001D300B" w:rsidP="001D300B">
      <w:pPr>
        <w:rPr>
          <w:b/>
          <w:bCs/>
          <w:sz w:val="24"/>
          <w:szCs w:val="24"/>
          <w:lang w:val="en-GB"/>
        </w:rPr>
      </w:pPr>
      <w:r w:rsidRPr="001D300B">
        <w:rPr>
          <w:b/>
          <w:bCs/>
          <w:sz w:val="24"/>
          <w:szCs w:val="24"/>
          <w:lang w:val="en-GB"/>
        </w:rPr>
        <w:t>Michael    Tuesday 12:05</w:t>
      </w:r>
    </w:p>
    <w:p w14:paraId="38F75699" w14:textId="77777777" w:rsidR="001D300B" w:rsidRPr="001D300B" w:rsidRDefault="001D300B" w:rsidP="001D300B">
      <w:pPr>
        <w:rPr>
          <w:sz w:val="24"/>
          <w:szCs w:val="24"/>
          <w:lang w:val="en-GB"/>
        </w:rPr>
      </w:pPr>
      <w:r w:rsidRPr="001D300B">
        <w:rPr>
          <w:sz w:val="24"/>
          <w:szCs w:val="24"/>
          <w:lang w:val="en-GB"/>
        </w:rPr>
        <w:t>I was so shocked when the teacher showed us that presentation yesterday. You know, about how indigenous children in Canada and Australia were forced to stay in schools where their language and culture were forbidden. This is so different from here in Norway, where we are taught to accept each other's different cultures. I am glad I live here, where we accept other cultures and ways of living. Don't you agree?</w:t>
      </w:r>
    </w:p>
    <w:p w14:paraId="6F445E4A" w14:textId="77777777" w:rsidR="00597CA0" w:rsidRPr="002E70F9" w:rsidRDefault="00597CA0" w:rsidP="001D300B">
      <w:pPr>
        <w:rPr>
          <w:b/>
          <w:bCs/>
          <w:sz w:val="24"/>
          <w:szCs w:val="24"/>
          <w:lang w:val="en-GB"/>
        </w:rPr>
      </w:pPr>
    </w:p>
    <w:p w14:paraId="03C1F3D1" w14:textId="124EACB5" w:rsidR="001D300B" w:rsidRPr="001D300B" w:rsidRDefault="001D300B" w:rsidP="00CD2B8C">
      <w:pPr>
        <w:jc w:val="right"/>
        <w:rPr>
          <w:b/>
          <w:bCs/>
          <w:sz w:val="24"/>
          <w:szCs w:val="24"/>
          <w:lang w:val="en-GB"/>
        </w:rPr>
      </w:pPr>
      <w:r w:rsidRPr="001D300B">
        <w:rPr>
          <w:b/>
          <w:bCs/>
          <w:sz w:val="24"/>
          <w:szCs w:val="24"/>
          <w:lang w:val="en-GB"/>
        </w:rPr>
        <w:t>Charlotte    Tuesday 12:08</w:t>
      </w:r>
    </w:p>
    <w:p w14:paraId="42B3504C" w14:textId="77777777" w:rsidR="001D300B" w:rsidRPr="001D300B" w:rsidRDefault="001D300B" w:rsidP="00CD2B8C">
      <w:pPr>
        <w:jc w:val="right"/>
        <w:rPr>
          <w:sz w:val="24"/>
          <w:szCs w:val="24"/>
          <w:lang w:val="en-GB"/>
        </w:rPr>
      </w:pPr>
      <w:r w:rsidRPr="001D300B">
        <w:rPr>
          <w:sz w:val="24"/>
          <w:szCs w:val="24"/>
          <w:lang w:val="en-GB"/>
        </w:rPr>
        <w:t>Well, I believe you're up for a history lesson here. Haven't you heard that the same thing happened to the Sami people in Norway? Sami language was forbidden, and the culture was seen as inferior and heathen. My grandmother attended such a school. She says that she always felt that other people looked down on her. Now she is proud to wear her Sami clothes, but she sometimes sighs when she hears how some Norwegians treat minorities. “It's how we were treated when we were children,” she says. So, I don´t think we're as accepting as you believe.</w:t>
      </w:r>
    </w:p>
    <w:p w14:paraId="7A43754B" w14:textId="77777777" w:rsidR="00597CA0" w:rsidRPr="002E70F9" w:rsidRDefault="00597CA0" w:rsidP="001D300B">
      <w:pPr>
        <w:rPr>
          <w:b/>
          <w:bCs/>
          <w:sz w:val="24"/>
          <w:szCs w:val="24"/>
          <w:lang w:val="en-GB"/>
        </w:rPr>
      </w:pPr>
    </w:p>
    <w:p w14:paraId="741C565D" w14:textId="2CE2221D" w:rsidR="001D300B" w:rsidRPr="001D300B" w:rsidRDefault="001D300B" w:rsidP="001D300B">
      <w:pPr>
        <w:rPr>
          <w:b/>
          <w:bCs/>
          <w:sz w:val="24"/>
          <w:szCs w:val="24"/>
          <w:lang w:val="en-GB"/>
        </w:rPr>
      </w:pPr>
      <w:r w:rsidRPr="001D300B">
        <w:rPr>
          <w:b/>
          <w:bCs/>
          <w:sz w:val="24"/>
          <w:szCs w:val="24"/>
          <w:lang w:val="en-GB"/>
        </w:rPr>
        <w:t>Thomas    Tuesday 12:12</w:t>
      </w:r>
    </w:p>
    <w:p w14:paraId="7E2A170E" w14:textId="77777777" w:rsidR="001D300B" w:rsidRPr="001D300B" w:rsidRDefault="001D300B" w:rsidP="001D300B">
      <w:pPr>
        <w:rPr>
          <w:sz w:val="24"/>
          <w:szCs w:val="24"/>
          <w:lang w:val="en-GB"/>
        </w:rPr>
      </w:pPr>
      <w:r w:rsidRPr="001D300B">
        <w:rPr>
          <w:sz w:val="24"/>
          <w:szCs w:val="24"/>
          <w:lang w:val="en-GB"/>
        </w:rPr>
        <w:t>What about Pride, and the fact that all Norwegian pupils now learn about Sami culture? You heard what the teacher said, about Orange Shirt Day in Canada and the National Sorry Day in Australia, to remember what happened at these schools. Isn't that a sign that we all have learned from history, and that no one should need to feel inferior?</w:t>
      </w:r>
    </w:p>
    <w:p w14:paraId="5901B7E6" w14:textId="76EBBE8E" w:rsidR="00AA6279" w:rsidRPr="002E70F9" w:rsidRDefault="00AA6279" w:rsidP="001D300B">
      <w:pPr>
        <w:rPr>
          <w:sz w:val="24"/>
          <w:szCs w:val="24"/>
          <w:lang w:val="en-GB"/>
        </w:rPr>
      </w:pPr>
    </w:p>
    <w:sectPr w:rsidR="00AA6279" w:rsidRPr="002E70F9">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D6CCF" w14:textId="77777777" w:rsidR="00C005A7" w:rsidRDefault="00C005A7" w:rsidP="00CF6EC4">
      <w:pPr>
        <w:spacing w:after="0" w:line="240" w:lineRule="auto"/>
      </w:pPr>
      <w:r>
        <w:separator/>
      </w:r>
    </w:p>
  </w:endnote>
  <w:endnote w:type="continuationSeparator" w:id="0">
    <w:p w14:paraId="49FFC0F3" w14:textId="77777777" w:rsidR="00C005A7" w:rsidRDefault="00C005A7" w:rsidP="00CF6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FC9B" w14:textId="16FF0E01" w:rsidR="00CF6EC4" w:rsidRDefault="00266931">
    <w:pPr>
      <w:pStyle w:val="Bunntekst"/>
    </w:pPr>
    <w:r>
      <w:t>TENTAMEN</w:t>
    </w:r>
    <w:r w:rsidR="00D05AEC">
      <w:t xml:space="preserve"> ENGELSK </w:t>
    </w:r>
    <w:r w:rsidR="00586DCE">
      <w:t xml:space="preserve">TRINN 10 </w:t>
    </w:r>
    <w:r>
      <w:t>VÅR</w:t>
    </w:r>
    <w:r w:rsidR="00D05AEC">
      <w:t xml:space="preserve"> 202</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4C9E8" w14:textId="77777777" w:rsidR="00C005A7" w:rsidRDefault="00C005A7" w:rsidP="00CF6EC4">
      <w:pPr>
        <w:spacing w:after="0" w:line="240" w:lineRule="auto"/>
      </w:pPr>
      <w:r>
        <w:separator/>
      </w:r>
    </w:p>
  </w:footnote>
  <w:footnote w:type="continuationSeparator" w:id="0">
    <w:p w14:paraId="3B9D0F3E" w14:textId="77777777" w:rsidR="00C005A7" w:rsidRDefault="00C005A7" w:rsidP="00CF6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43634" w14:textId="5004D7FF" w:rsidR="00CF6EC4" w:rsidRDefault="00CF6EC4">
    <w:pPr>
      <w:pStyle w:val="Topptekst"/>
    </w:pPr>
    <w:r>
      <w:t xml:space="preserve">FORBEREDELSESMATERIELL </w:t>
    </w:r>
    <w:r w:rsidR="00586DCE">
      <w:t xml:space="preserve">TRINN 10 </w:t>
    </w:r>
    <w:r>
      <w:t xml:space="preserve">TIL </w:t>
    </w:r>
    <w:r w:rsidR="00266931">
      <w:t>TENTAMEN</w:t>
    </w:r>
    <w:r>
      <w:t xml:space="preserve"> ENGELSK – </w:t>
    </w:r>
    <w:r w:rsidR="007C7F36">
      <w:t>MANDAG</w:t>
    </w:r>
    <w:r>
      <w:t xml:space="preserve"> </w:t>
    </w:r>
    <w:r w:rsidR="007C7F36">
      <w:t>28</w:t>
    </w:r>
    <w:r>
      <w:t xml:space="preserve">. </w:t>
    </w:r>
    <w:r w:rsidR="007C7F36">
      <w:t>APRIL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3B3"/>
    <w:rsid w:val="00013D50"/>
    <w:rsid w:val="00022574"/>
    <w:rsid w:val="00046F21"/>
    <w:rsid w:val="00076E8C"/>
    <w:rsid w:val="0008435B"/>
    <w:rsid w:val="00096565"/>
    <w:rsid w:val="000B5B16"/>
    <w:rsid w:val="000D3DCE"/>
    <w:rsid w:val="000E2667"/>
    <w:rsid w:val="000E5A1A"/>
    <w:rsid w:val="000F0B74"/>
    <w:rsid w:val="000F41D0"/>
    <w:rsid w:val="00136389"/>
    <w:rsid w:val="0014197C"/>
    <w:rsid w:val="00143A47"/>
    <w:rsid w:val="00153952"/>
    <w:rsid w:val="00161193"/>
    <w:rsid w:val="001D300B"/>
    <w:rsid w:val="00203FB0"/>
    <w:rsid w:val="00215337"/>
    <w:rsid w:val="00266931"/>
    <w:rsid w:val="002A5353"/>
    <w:rsid w:val="002E70F9"/>
    <w:rsid w:val="00354F6F"/>
    <w:rsid w:val="00361543"/>
    <w:rsid w:val="003710D0"/>
    <w:rsid w:val="003878A2"/>
    <w:rsid w:val="00391246"/>
    <w:rsid w:val="00393F3E"/>
    <w:rsid w:val="003B11F4"/>
    <w:rsid w:val="003E258C"/>
    <w:rsid w:val="003E49CF"/>
    <w:rsid w:val="003F1294"/>
    <w:rsid w:val="00402DB8"/>
    <w:rsid w:val="00412C32"/>
    <w:rsid w:val="004174A6"/>
    <w:rsid w:val="004324D4"/>
    <w:rsid w:val="004476E5"/>
    <w:rsid w:val="004760DE"/>
    <w:rsid w:val="00481A5D"/>
    <w:rsid w:val="004C5E57"/>
    <w:rsid w:val="005078E8"/>
    <w:rsid w:val="00527F34"/>
    <w:rsid w:val="0056477E"/>
    <w:rsid w:val="00586796"/>
    <w:rsid w:val="00586DCE"/>
    <w:rsid w:val="00597CA0"/>
    <w:rsid w:val="005B0FD3"/>
    <w:rsid w:val="005C2A3A"/>
    <w:rsid w:val="00601023"/>
    <w:rsid w:val="006200AA"/>
    <w:rsid w:val="00633D11"/>
    <w:rsid w:val="00677D44"/>
    <w:rsid w:val="00690222"/>
    <w:rsid w:val="006906BC"/>
    <w:rsid w:val="006A73B8"/>
    <w:rsid w:val="006D42A5"/>
    <w:rsid w:val="00702391"/>
    <w:rsid w:val="00736E57"/>
    <w:rsid w:val="007378E5"/>
    <w:rsid w:val="007407CF"/>
    <w:rsid w:val="007424A1"/>
    <w:rsid w:val="00760A3B"/>
    <w:rsid w:val="0077536F"/>
    <w:rsid w:val="007A0336"/>
    <w:rsid w:val="007A0889"/>
    <w:rsid w:val="007A7D6D"/>
    <w:rsid w:val="007B69D4"/>
    <w:rsid w:val="007C6170"/>
    <w:rsid w:val="007C61A2"/>
    <w:rsid w:val="007C7F36"/>
    <w:rsid w:val="007E538E"/>
    <w:rsid w:val="007F54F6"/>
    <w:rsid w:val="00810587"/>
    <w:rsid w:val="00816919"/>
    <w:rsid w:val="008225EC"/>
    <w:rsid w:val="00847AA3"/>
    <w:rsid w:val="00852FE5"/>
    <w:rsid w:val="008C4F9F"/>
    <w:rsid w:val="008E26DE"/>
    <w:rsid w:val="00905842"/>
    <w:rsid w:val="00934F56"/>
    <w:rsid w:val="0096100F"/>
    <w:rsid w:val="00977C27"/>
    <w:rsid w:val="009A70DB"/>
    <w:rsid w:val="009B45DE"/>
    <w:rsid w:val="009C66EC"/>
    <w:rsid w:val="009D71ED"/>
    <w:rsid w:val="00A13037"/>
    <w:rsid w:val="00A513B3"/>
    <w:rsid w:val="00A65696"/>
    <w:rsid w:val="00A90489"/>
    <w:rsid w:val="00AA6279"/>
    <w:rsid w:val="00AB3ED9"/>
    <w:rsid w:val="00B06671"/>
    <w:rsid w:val="00B20D7C"/>
    <w:rsid w:val="00B648DC"/>
    <w:rsid w:val="00B71AD9"/>
    <w:rsid w:val="00B93F23"/>
    <w:rsid w:val="00C005A7"/>
    <w:rsid w:val="00C05541"/>
    <w:rsid w:val="00C40B27"/>
    <w:rsid w:val="00C62C25"/>
    <w:rsid w:val="00C65FBC"/>
    <w:rsid w:val="00C772A1"/>
    <w:rsid w:val="00C83177"/>
    <w:rsid w:val="00C86E14"/>
    <w:rsid w:val="00CB6006"/>
    <w:rsid w:val="00CC1DD1"/>
    <w:rsid w:val="00CC1E61"/>
    <w:rsid w:val="00CD2B8C"/>
    <w:rsid w:val="00CD62C6"/>
    <w:rsid w:val="00CD743E"/>
    <w:rsid w:val="00CE0548"/>
    <w:rsid w:val="00CF6EC4"/>
    <w:rsid w:val="00D0366E"/>
    <w:rsid w:val="00D05AEC"/>
    <w:rsid w:val="00D0690A"/>
    <w:rsid w:val="00D643B8"/>
    <w:rsid w:val="00D73464"/>
    <w:rsid w:val="00DB2857"/>
    <w:rsid w:val="00DB63F4"/>
    <w:rsid w:val="00DE7DFC"/>
    <w:rsid w:val="00DF18F5"/>
    <w:rsid w:val="00E218A5"/>
    <w:rsid w:val="00E412A3"/>
    <w:rsid w:val="00E43BEC"/>
    <w:rsid w:val="00E46ACA"/>
    <w:rsid w:val="00E57ED8"/>
    <w:rsid w:val="00E704B0"/>
    <w:rsid w:val="00EB402A"/>
    <w:rsid w:val="00EB64C1"/>
    <w:rsid w:val="00EC2A8C"/>
    <w:rsid w:val="00EF3E80"/>
    <w:rsid w:val="00EF4CED"/>
    <w:rsid w:val="00F13FD1"/>
    <w:rsid w:val="00F212D9"/>
    <w:rsid w:val="00F214A3"/>
    <w:rsid w:val="00F573DF"/>
    <w:rsid w:val="00F84C4C"/>
    <w:rsid w:val="00FB3411"/>
    <w:rsid w:val="00FD4B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7E5D"/>
  <w15:chartTrackingRefBased/>
  <w15:docId w15:val="{BCE9A924-A055-41CB-A0ED-E7616350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38E"/>
  </w:style>
  <w:style w:type="paragraph" w:styleId="Overskrift1">
    <w:name w:val="heading 1"/>
    <w:basedOn w:val="Normal"/>
    <w:next w:val="Normal"/>
    <w:link w:val="Overskrift1Tegn"/>
    <w:uiPriority w:val="9"/>
    <w:qFormat/>
    <w:rsid w:val="00A513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A513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513B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513B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513B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513B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513B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513B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513B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513B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A513B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A513B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A513B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A513B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A513B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A513B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A513B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A513B3"/>
    <w:rPr>
      <w:rFonts w:eastAsiaTheme="majorEastAsia" w:cstheme="majorBidi"/>
      <w:color w:val="272727" w:themeColor="text1" w:themeTint="D8"/>
    </w:rPr>
  </w:style>
  <w:style w:type="paragraph" w:styleId="Tittel">
    <w:name w:val="Title"/>
    <w:basedOn w:val="Normal"/>
    <w:next w:val="Normal"/>
    <w:link w:val="TittelTegn"/>
    <w:uiPriority w:val="10"/>
    <w:qFormat/>
    <w:rsid w:val="00A513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513B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A513B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513B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A513B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513B3"/>
    <w:rPr>
      <w:i/>
      <w:iCs/>
      <w:color w:val="404040" w:themeColor="text1" w:themeTint="BF"/>
    </w:rPr>
  </w:style>
  <w:style w:type="paragraph" w:styleId="Listeavsnitt">
    <w:name w:val="List Paragraph"/>
    <w:basedOn w:val="Normal"/>
    <w:uiPriority w:val="34"/>
    <w:qFormat/>
    <w:rsid w:val="00A513B3"/>
    <w:pPr>
      <w:ind w:left="720"/>
      <w:contextualSpacing/>
    </w:pPr>
  </w:style>
  <w:style w:type="character" w:styleId="Sterkutheving">
    <w:name w:val="Intense Emphasis"/>
    <w:basedOn w:val="Standardskriftforavsnitt"/>
    <w:uiPriority w:val="21"/>
    <w:qFormat/>
    <w:rsid w:val="00A513B3"/>
    <w:rPr>
      <w:i/>
      <w:iCs/>
      <w:color w:val="0F4761" w:themeColor="accent1" w:themeShade="BF"/>
    </w:rPr>
  </w:style>
  <w:style w:type="paragraph" w:styleId="Sterktsitat">
    <w:name w:val="Intense Quote"/>
    <w:basedOn w:val="Normal"/>
    <w:next w:val="Normal"/>
    <w:link w:val="SterktsitatTegn"/>
    <w:uiPriority w:val="30"/>
    <w:qFormat/>
    <w:rsid w:val="00A513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513B3"/>
    <w:rPr>
      <w:i/>
      <w:iCs/>
      <w:color w:val="0F4761" w:themeColor="accent1" w:themeShade="BF"/>
    </w:rPr>
  </w:style>
  <w:style w:type="character" w:styleId="Sterkreferanse">
    <w:name w:val="Intense Reference"/>
    <w:basedOn w:val="Standardskriftforavsnitt"/>
    <w:uiPriority w:val="32"/>
    <w:qFormat/>
    <w:rsid w:val="00A513B3"/>
    <w:rPr>
      <w:b/>
      <w:bCs/>
      <w:smallCaps/>
      <w:color w:val="0F4761" w:themeColor="accent1" w:themeShade="BF"/>
      <w:spacing w:val="5"/>
    </w:rPr>
  </w:style>
  <w:style w:type="character" w:styleId="Hyperkobling">
    <w:name w:val="Hyperlink"/>
    <w:basedOn w:val="Standardskriftforavsnitt"/>
    <w:uiPriority w:val="99"/>
    <w:unhideWhenUsed/>
    <w:rsid w:val="0014197C"/>
    <w:rPr>
      <w:color w:val="467886" w:themeColor="hyperlink"/>
      <w:u w:val="single"/>
    </w:rPr>
  </w:style>
  <w:style w:type="character" w:styleId="Ulstomtale">
    <w:name w:val="Unresolved Mention"/>
    <w:basedOn w:val="Standardskriftforavsnitt"/>
    <w:uiPriority w:val="99"/>
    <w:semiHidden/>
    <w:unhideWhenUsed/>
    <w:rsid w:val="0014197C"/>
    <w:rPr>
      <w:color w:val="605E5C"/>
      <w:shd w:val="clear" w:color="auto" w:fill="E1DFDD"/>
    </w:rPr>
  </w:style>
  <w:style w:type="paragraph" w:styleId="Topptekst">
    <w:name w:val="header"/>
    <w:basedOn w:val="Normal"/>
    <w:link w:val="TopptekstTegn"/>
    <w:uiPriority w:val="99"/>
    <w:unhideWhenUsed/>
    <w:rsid w:val="00CF6EC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F6EC4"/>
  </w:style>
  <w:style w:type="paragraph" w:styleId="Bunntekst">
    <w:name w:val="footer"/>
    <w:basedOn w:val="Normal"/>
    <w:link w:val="BunntekstTegn"/>
    <w:uiPriority w:val="99"/>
    <w:unhideWhenUsed/>
    <w:rsid w:val="00CF6EC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F6EC4"/>
  </w:style>
  <w:style w:type="table" w:styleId="Tabellrutenett">
    <w:name w:val="Table Grid"/>
    <w:basedOn w:val="Vanligtabell"/>
    <w:uiPriority w:val="39"/>
    <w:rsid w:val="00013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2236">
      <w:bodyDiv w:val="1"/>
      <w:marLeft w:val="0"/>
      <w:marRight w:val="0"/>
      <w:marTop w:val="0"/>
      <w:marBottom w:val="0"/>
      <w:divBdr>
        <w:top w:val="none" w:sz="0" w:space="0" w:color="auto"/>
        <w:left w:val="none" w:sz="0" w:space="0" w:color="auto"/>
        <w:bottom w:val="none" w:sz="0" w:space="0" w:color="auto"/>
        <w:right w:val="none" w:sz="0" w:space="0" w:color="auto"/>
      </w:divBdr>
    </w:div>
    <w:div w:id="42679460">
      <w:bodyDiv w:val="1"/>
      <w:marLeft w:val="0"/>
      <w:marRight w:val="0"/>
      <w:marTop w:val="0"/>
      <w:marBottom w:val="0"/>
      <w:divBdr>
        <w:top w:val="none" w:sz="0" w:space="0" w:color="auto"/>
        <w:left w:val="none" w:sz="0" w:space="0" w:color="auto"/>
        <w:bottom w:val="none" w:sz="0" w:space="0" w:color="auto"/>
        <w:right w:val="none" w:sz="0" w:space="0" w:color="auto"/>
      </w:divBdr>
    </w:div>
    <w:div w:id="69429461">
      <w:bodyDiv w:val="1"/>
      <w:marLeft w:val="0"/>
      <w:marRight w:val="0"/>
      <w:marTop w:val="0"/>
      <w:marBottom w:val="0"/>
      <w:divBdr>
        <w:top w:val="none" w:sz="0" w:space="0" w:color="auto"/>
        <w:left w:val="none" w:sz="0" w:space="0" w:color="auto"/>
        <w:bottom w:val="none" w:sz="0" w:space="0" w:color="auto"/>
        <w:right w:val="none" w:sz="0" w:space="0" w:color="auto"/>
      </w:divBdr>
    </w:div>
    <w:div w:id="174536535">
      <w:bodyDiv w:val="1"/>
      <w:marLeft w:val="0"/>
      <w:marRight w:val="0"/>
      <w:marTop w:val="0"/>
      <w:marBottom w:val="0"/>
      <w:divBdr>
        <w:top w:val="none" w:sz="0" w:space="0" w:color="auto"/>
        <w:left w:val="none" w:sz="0" w:space="0" w:color="auto"/>
        <w:bottom w:val="none" w:sz="0" w:space="0" w:color="auto"/>
        <w:right w:val="none" w:sz="0" w:space="0" w:color="auto"/>
      </w:divBdr>
    </w:div>
    <w:div w:id="177817671">
      <w:bodyDiv w:val="1"/>
      <w:marLeft w:val="0"/>
      <w:marRight w:val="0"/>
      <w:marTop w:val="0"/>
      <w:marBottom w:val="0"/>
      <w:divBdr>
        <w:top w:val="none" w:sz="0" w:space="0" w:color="auto"/>
        <w:left w:val="none" w:sz="0" w:space="0" w:color="auto"/>
        <w:bottom w:val="none" w:sz="0" w:space="0" w:color="auto"/>
        <w:right w:val="none" w:sz="0" w:space="0" w:color="auto"/>
      </w:divBdr>
      <w:divsChild>
        <w:div w:id="999848895">
          <w:marLeft w:val="0"/>
          <w:marRight w:val="0"/>
          <w:marTop w:val="0"/>
          <w:marBottom w:val="0"/>
          <w:divBdr>
            <w:top w:val="none" w:sz="0" w:space="0" w:color="auto"/>
            <w:left w:val="none" w:sz="0" w:space="0" w:color="auto"/>
            <w:bottom w:val="none" w:sz="0" w:space="0" w:color="auto"/>
            <w:right w:val="none" w:sz="0" w:space="0" w:color="auto"/>
          </w:divBdr>
          <w:divsChild>
            <w:div w:id="70932121">
              <w:marLeft w:val="0"/>
              <w:marRight w:val="0"/>
              <w:marTop w:val="0"/>
              <w:marBottom w:val="0"/>
              <w:divBdr>
                <w:top w:val="none" w:sz="0" w:space="0" w:color="auto"/>
                <w:left w:val="none" w:sz="0" w:space="0" w:color="auto"/>
                <w:bottom w:val="none" w:sz="0" w:space="0" w:color="auto"/>
                <w:right w:val="none" w:sz="0" w:space="0" w:color="auto"/>
              </w:divBdr>
              <w:divsChild>
                <w:div w:id="460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1325">
      <w:bodyDiv w:val="1"/>
      <w:marLeft w:val="0"/>
      <w:marRight w:val="0"/>
      <w:marTop w:val="0"/>
      <w:marBottom w:val="0"/>
      <w:divBdr>
        <w:top w:val="none" w:sz="0" w:space="0" w:color="auto"/>
        <w:left w:val="none" w:sz="0" w:space="0" w:color="auto"/>
        <w:bottom w:val="none" w:sz="0" w:space="0" w:color="auto"/>
        <w:right w:val="none" w:sz="0" w:space="0" w:color="auto"/>
      </w:divBdr>
    </w:div>
    <w:div w:id="336463149">
      <w:bodyDiv w:val="1"/>
      <w:marLeft w:val="0"/>
      <w:marRight w:val="0"/>
      <w:marTop w:val="0"/>
      <w:marBottom w:val="0"/>
      <w:divBdr>
        <w:top w:val="none" w:sz="0" w:space="0" w:color="auto"/>
        <w:left w:val="none" w:sz="0" w:space="0" w:color="auto"/>
        <w:bottom w:val="none" w:sz="0" w:space="0" w:color="auto"/>
        <w:right w:val="none" w:sz="0" w:space="0" w:color="auto"/>
      </w:divBdr>
    </w:div>
    <w:div w:id="364018282">
      <w:bodyDiv w:val="1"/>
      <w:marLeft w:val="0"/>
      <w:marRight w:val="0"/>
      <w:marTop w:val="0"/>
      <w:marBottom w:val="0"/>
      <w:divBdr>
        <w:top w:val="none" w:sz="0" w:space="0" w:color="auto"/>
        <w:left w:val="none" w:sz="0" w:space="0" w:color="auto"/>
        <w:bottom w:val="none" w:sz="0" w:space="0" w:color="auto"/>
        <w:right w:val="none" w:sz="0" w:space="0" w:color="auto"/>
      </w:divBdr>
    </w:div>
    <w:div w:id="403338549">
      <w:bodyDiv w:val="1"/>
      <w:marLeft w:val="0"/>
      <w:marRight w:val="0"/>
      <w:marTop w:val="0"/>
      <w:marBottom w:val="0"/>
      <w:divBdr>
        <w:top w:val="none" w:sz="0" w:space="0" w:color="auto"/>
        <w:left w:val="none" w:sz="0" w:space="0" w:color="auto"/>
        <w:bottom w:val="none" w:sz="0" w:space="0" w:color="auto"/>
        <w:right w:val="none" w:sz="0" w:space="0" w:color="auto"/>
      </w:divBdr>
    </w:div>
    <w:div w:id="412435692">
      <w:bodyDiv w:val="1"/>
      <w:marLeft w:val="0"/>
      <w:marRight w:val="0"/>
      <w:marTop w:val="0"/>
      <w:marBottom w:val="0"/>
      <w:divBdr>
        <w:top w:val="none" w:sz="0" w:space="0" w:color="auto"/>
        <w:left w:val="none" w:sz="0" w:space="0" w:color="auto"/>
        <w:bottom w:val="none" w:sz="0" w:space="0" w:color="auto"/>
        <w:right w:val="none" w:sz="0" w:space="0" w:color="auto"/>
      </w:divBdr>
    </w:div>
    <w:div w:id="428233497">
      <w:bodyDiv w:val="1"/>
      <w:marLeft w:val="0"/>
      <w:marRight w:val="0"/>
      <w:marTop w:val="0"/>
      <w:marBottom w:val="0"/>
      <w:divBdr>
        <w:top w:val="none" w:sz="0" w:space="0" w:color="auto"/>
        <w:left w:val="none" w:sz="0" w:space="0" w:color="auto"/>
        <w:bottom w:val="none" w:sz="0" w:space="0" w:color="auto"/>
        <w:right w:val="none" w:sz="0" w:space="0" w:color="auto"/>
      </w:divBdr>
      <w:divsChild>
        <w:div w:id="651297060">
          <w:marLeft w:val="0"/>
          <w:marRight w:val="0"/>
          <w:marTop w:val="0"/>
          <w:marBottom w:val="0"/>
          <w:divBdr>
            <w:top w:val="none" w:sz="0" w:space="0" w:color="auto"/>
            <w:left w:val="none" w:sz="0" w:space="0" w:color="auto"/>
            <w:bottom w:val="none" w:sz="0" w:space="0" w:color="auto"/>
            <w:right w:val="none" w:sz="0" w:space="0" w:color="auto"/>
          </w:divBdr>
        </w:div>
        <w:div w:id="1095055091">
          <w:marLeft w:val="0"/>
          <w:marRight w:val="0"/>
          <w:marTop w:val="0"/>
          <w:marBottom w:val="0"/>
          <w:divBdr>
            <w:top w:val="none" w:sz="0" w:space="0" w:color="auto"/>
            <w:left w:val="none" w:sz="0" w:space="0" w:color="auto"/>
            <w:bottom w:val="none" w:sz="0" w:space="0" w:color="auto"/>
            <w:right w:val="none" w:sz="0" w:space="0" w:color="auto"/>
          </w:divBdr>
        </w:div>
      </w:divsChild>
    </w:div>
    <w:div w:id="569271243">
      <w:bodyDiv w:val="1"/>
      <w:marLeft w:val="0"/>
      <w:marRight w:val="0"/>
      <w:marTop w:val="0"/>
      <w:marBottom w:val="0"/>
      <w:divBdr>
        <w:top w:val="none" w:sz="0" w:space="0" w:color="auto"/>
        <w:left w:val="none" w:sz="0" w:space="0" w:color="auto"/>
        <w:bottom w:val="none" w:sz="0" w:space="0" w:color="auto"/>
        <w:right w:val="none" w:sz="0" w:space="0" w:color="auto"/>
      </w:divBdr>
      <w:divsChild>
        <w:div w:id="201094747">
          <w:marLeft w:val="0"/>
          <w:marRight w:val="0"/>
          <w:marTop w:val="0"/>
          <w:marBottom w:val="0"/>
          <w:divBdr>
            <w:top w:val="none" w:sz="0" w:space="0" w:color="auto"/>
            <w:left w:val="none" w:sz="0" w:space="0" w:color="auto"/>
            <w:bottom w:val="none" w:sz="0" w:space="0" w:color="auto"/>
            <w:right w:val="none" w:sz="0" w:space="0" w:color="auto"/>
          </w:divBdr>
          <w:divsChild>
            <w:div w:id="5609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651">
      <w:bodyDiv w:val="1"/>
      <w:marLeft w:val="0"/>
      <w:marRight w:val="0"/>
      <w:marTop w:val="0"/>
      <w:marBottom w:val="0"/>
      <w:divBdr>
        <w:top w:val="none" w:sz="0" w:space="0" w:color="auto"/>
        <w:left w:val="none" w:sz="0" w:space="0" w:color="auto"/>
        <w:bottom w:val="none" w:sz="0" w:space="0" w:color="auto"/>
        <w:right w:val="none" w:sz="0" w:space="0" w:color="auto"/>
      </w:divBdr>
    </w:div>
    <w:div w:id="776217439">
      <w:bodyDiv w:val="1"/>
      <w:marLeft w:val="0"/>
      <w:marRight w:val="0"/>
      <w:marTop w:val="0"/>
      <w:marBottom w:val="0"/>
      <w:divBdr>
        <w:top w:val="none" w:sz="0" w:space="0" w:color="auto"/>
        <w:left w:val="none" w:sz="0" w:space="0" w:color="auto"/>
        <w:bottom w:val="none" w:sz="0" w:space="0" w:color="auto"/>
        <w:right w:val="none" w:sz="0" w:space="0" w:color="auto"/>
      </w:divBdr>
    </w:div>
    <w:div w:id="825129971">
      <w:bodyDiv w:val="1"/>
      <w:marLeft w:val="0"/>
      <w:marRight w:val="0"/>
      <w:marTop w:val="0"/>
      <w:marBottom w:val="0"/>
      <w:divBdr>
        <w:top w:val="none" w:sz="0" w:space="0" w:color="auto"/>
        <w:left w:val="none" w:sz="0" w:space="0" w:color="auto"/>
        <w:bottom w:val="none" w:sz="0" w:space="0" w:color="auto"/>
        <w:right w:val="none" w:sz="0" w:space="0" w:color="auto"/>
      </w:divBdr>
    </w:div>
    <w:div w:id="881137848">
      <w:bodyDiv w:val="1"/>
      <w:marLeft w:val="0"/>
      <w:marRight w:val="0"/>
      <w:marTop w:val="0"/>
      <w:marBottom w:val="0"/>
      <w:divBdr>
        <w:top w:val="none" w:sz="0" w:space="0" w:color="auto"/>
        <w:left w:val="none" w:sz="0" w:space="0" w:color="auto"/>
        <w:bottom w:val="none" w:sz="0" w:space="0" w:color="auto"/>
        <w:right w:val="none" w:sz="0" w:space="0" w:color="auto"/>
      </w:divBdr>
    </w:div>
    <w:div w:id="956445775">
      <w:bodyDiv w:val="1"/>
      <w:marLeft w:val="0"/>
      <w:marRight w:val="0"/>
      <w:marTop w:val="0"/>
      <w:marBottom w:val="0"/>
      <w:divBdr>
        <w:top w:val="none" w:sz="0" w:space="0" w:color="auto"/>
        <w:left w:val="none" w:sz="0" w:space="0" w:color="auto"/>
        <w:bottom w:val="none" w:sz="0" w:space="0" w:color="auto"/>
        <w:right w:val="none" w:sz="0" w:space="0" w:color="auto"/>
      </w:divBdr>
    </w:div>
    <w:div w:id="1036850887">
      <w:bodyDiv w:val="1"/>
      <w:marLeft w:val="0"/>
      <w:marRight w:val="0"/>
      <w:marTop w:val="0"/>
      <w:marBottom w:val="0"/>
      <w:divBdr>
        <w:top w:val="none" w:sz="0" w:space="0" w:color="auto"/>
        <w:left w:val="none" w:sz="0" w:space="0" w:color="auto"/>
        <w:bottom w:val="none" w:sz="0" w:space="0" w:color="auto"/>
        <w:right w:val="none" w:sz="0" w:space="0" w:color="auto"/>
      </w:divBdr>
      <w:divsChild>
        <w:div w:id="1365447696">
          <w:marLeft w:val="0"/>
          <w:marRight w:val="0"/>
          <w:marTop w:val="0"/>
          <w:marBottom w:val="0"/>
          <w:divBdr>
            <w:top w:val="none" w:sz="0" w:space="0" w:color="auto"/>
            <w:left w:val="none" w:sz="0" w:space="0" w:color="auto"/>
            <w:bottom w:val="none" w:sz="0" w:space="0" w:color="auto"/>
            <w:right w:val="none" w:sz="0" w:space="0" w:color="auto"/>
          </w:divBdr>
          <w:divsChild>
            <w:div w:id="649137935">
              <w:marLeft w:val="0"/>
              <w:marRight w:val="0"/>
              <w:marTop w:val="0"/>
              <w:marBottom w:val="0"/>
              <w:divBdr>
                <w:top w:val="none" w:sz="0" w:space="0" w:color="auto"/>
                <w:left w:val="none" w:sz="0" w:space="0" w:color="auto"/>
                <w:bottom w:val="none" w:sz="0" w:space="0" w:color="auto"/>
                <w:right w:val="none" w:sz="0" w:space="0" w:color="auto"/>
              </w:divBdr>
              <w:divsChild>
                <w:div w:id="19866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87360">
      <w:bodyDiv w:val="1"/>
      <w:marLeft w:val="0"/>
      <w:marRight w:val="0"/>
      <w:marTop w:val="0"/>
      <w:marBottom w:val="0"/>
      <w:divBdr>
        <w:top w:val="none" w:sz="0" w:space="0" w:color="auto"/>
        <w:left w:val="none" w:sz="0" w:space="0" w:color="auto"/>
        <w:bottom w:val="none" w:sz="0" w:space="0" w:color="auto"/>
        <w:right w:val="none" w:sz="0" w:space="0" w:color="auto"/>
      </w:divBdr>
      <w:divsChild>
        <w:div w:id="899099346">
          <w:marLeft w:val="0"/>
          <w:marRight w:val="0"/>
          <w:marTop w:val="0"/>
          <w:marBottom w:val="0"/>
          <w:divBdr>
            <w:top w:val="none" w:sz="0" w:space="0" w:color="auto"/>
            <w:left w:val="none" w:sz="0" w:space="0" w:color="auto"/>
            <w:bottom w:val="none" w:sz="0" w:space="0" w:color="auto"/>
            <w:right w:val="none" w:sz="0" w:space="0" w:color="auto"/>
          </w:divBdr>
          <w:divsChild>
            <w:div w:id="902835114">
              <w:marLeft w:val="0"/>
              <w:marRight w:val="0"/>
              <w:marTop w:val="0"/>
              <w:marBottom w:val="0"/>
              <w:divBdr>
                <w:top w:val="none" w:sz="0" w:space="0" w:color="auto"/>
                <w:left w:val="none" w:sz="0" w:space="0" w:color="auto"/>
                <w:bottom w:val="none" w:sz="0" w:space="0" w:color="auto"/>
                <w:right w:val="none" w:sz="0" w:space="0" w:color="auto"/>
              </w:divBdr>
              <w:divsChild>
                <w:div w:id="13429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5061">
      <w:bodyDiv w:val="1"/>
      <w:marLeft w:val="0"/>
      <w:marRight w:val="0"/>
      <w:marTop w:val="0"/>
      <w:marBottom w:val="0"/>
      <w:divBdr>
        <w:top w:val="none" w:sz="0" w:space="0" w:color="auto"/>
        <w:left w:val="none" w:sz="0" w:space="0" w:color="auto"/>
        <w:bottom w:val="none" w:sz="0" w:space="0" w:color="auto"/>
        <w:right w:val="none" w:sz="0" w:space="0" w:color="auto"/>
      </w:divBdr>
    </w:div>
    <w:div w:id="1128351520">
      <w:bodyDiv w:val="1"/>
      <w:marLeft w:val="0"/>
      <w:marRight w:val="0"/>
      <w:marTop w:val="0"/>
      <w:marBottom w:val="0"/>
      <w:divBdr>
        <w:top w:val="none" w:sz="0" w:space="0" w:color="auto"/>
        <w:left w:val="none" w:sz="0" w:space="0" w:color="auto"/>
        <w:bottom w:val="none" w:sz="0" w:space="0" w:color="auto"/>
        <w:right w:val="none" w:sz="0" w:space="0" w:color="auto"/>
      </w:divBdr>
      <w:divsChild>
        <w:div w:id="1247610992">
          <w:marLeft w:val="0"/>
          <w:marRight w:val="0"/>
          <w:marTop w:val="0"/>
          <w:marBottom w:val="0"/>
          <w:divBdr>
            <w:top w:val="none" w:sz="0" w:space="0" w:color="auto"/>
            <w:left w:val="none" w:sz="0" w:space="0" w:color="auto"/>
            <w:bottom w:val="none" w:sz="0" w:space="0" w:color="auto"/>
            <w:right w:val="none" w:sz="0" w:space="0" w:color="auto"/>
          </w:divBdr>
          <w:divsChild>
            <w:div w:id="11026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4201">
      <w:bodyDiv w:val="1"/>
      <w:marLeft w:val="0"/>
      <w:marRight w:val="0"/>
      <w:marTop w:val="0"/>
      <w:marBottom w:val="0"/>
      <w:divBdr>
        <w:top w:val="none" w:sz="0" w:space="0" w:color="auto"/>
        <w:left w:val="none" w:sz="0" w:space="0" w:color="auto"/>
        <w:bottom w:val="none" w:sz="0" w:space="0" w:color="auto"/>
        <w:right w:val="none" w:sz="0" w:space="0" w:color="auto"/>
      </w:divBdr>
    </w:div>
    <w:div w:id="1149860582">
      <w:bodyDiv w:val="1"/>
      <w:marLeft w:val="0"/>
      <w:marRight w:val="0"/>
      <w:marTop w:val="0"/>
      <w:marBottom w:val="0"/>
      <w:divBdr>
        <w:top w:val="none" w:sz="0" w:space="0" w:color="auto"/>
        <w:left w:val="none" w:sz="0" w:space="0" w:color="auto"/>
        <w:bottom w:val="none" w:sz="0" w:space="0" w:color="auto"/>
        <w:right w:val="none" w:sz="0" w:space="0" w:color="auto"/>
      </w:divBdr>
    </w:div>
    <w:div w:id="1167019216">
      <w:bodyDiv w:val="1"/>
      <w:marLeft w:val="0"/>
      <w:marRight w:val="0"/>
      <w:marTop w:val="0"/>
      <w:marBottom w:val="0"/>
      <w:divBdr>
        <w:top w:val="none" w:sz="0" w:space="0" w:color="auto"/>
        <w:left w:val="none" w:sz="0" w:space="0" w:color="auto"/>
        <w:bottom w:val="none" w:sz="0" w:space="0" w:color="auto"/>
        <w:right w:val="none" w:sz="0" w:space="0" w:color="auto"/>
      </w:divBdr>
      <w:divsChild>
        <w:div w:id="261230843">
          <w:marLeft w:val="0"/>
          <w:marRight w:val="0"/>
          <w:marTop w:val="0"/>
          <w:marBottom w:val="0"/>
          <w:divBdr>
            <w:top w:val="none" w:sz="0" w:space="0" w:color="auto"/>
            <w:left w:val="none" w:sz="0" w:space="0" w:color="auto"/>
            <w:bottom w:val="none" w:sz="0" w:space="0" w:color="auto"/>
            <w:right w:val="none" w:sz="0" w:space="0" w:color="auto"/>
          </w:divBdr>
          <w:divsChild>
            <w:div w:id="1894198692">
              <w:marLeft w:val="0"/>
              <w:marRight w:val="0"/>
              <w:marTop w:val="0"/>
              <w:marBottom w:val="0"/>
              <w:divBdr>
                <w:top w:val="none" w:sz="0" w:space="0" w:color="auto"/>
                <w:left w:val="none" w:sz="0" w:space="0" w:color="auto"/>
                <w:bottom w:val="none" w:sz="0" w:space="0" w:color="auto"/>
                <w:right w:val="none" w:sz="0" w:space="0" w:color="auto"/>
              </w:divBdr>
            </w:div>
          </w:divsChild>
        </w:div>
        <w:div w:id="1427925772">
          <w:marLeft w:val="0"/>
          <w:marRight w:val="0"/>
          <w:marTop w:val="0"/>
          <w:marBottom w:val="0"/>
          <w:divBdr>
            <w:top w:val="none" w:sz="0" w:space="0" w:color="auto"/>
            <w:left w:val="none" w:sz="0" w:space="0" w:color="auto"/>
            <w:bottom w:val="none" w:sz="0" w:space="0" w:color="auto"/>
            <w:right w:val="none" w:sz="0" w:space="0" w:color="auto"/>
          </w:divBdr>
          <w:divsChild>
            <w:div w:id="2053652774">
              <w:marLeft w:val="0"/>
              <w:marRight w:val="0"/>
              <w:marTop w:val="0"/>
              <w:marBottom w:val="0"/>
              <w:divBdr>
                <w:top w:val="none" w:sz="0" w:space="0" w:color="auto"/>
                <w:left w:val="none" w:sz="0" w:space="0" w:color="auto"/>
                <w:bottom w:val="none" w:sz="0" w:space="0" w:color="auto"/>
                <w:right w:val="none" w:sz="0" w:space="0" w:color="auto"/>
              </w:divBdr>
            </w:div>
            <w:div w:id="1829056262">
              <w:marLeft w:val="0"/>
              <w:marRight w:val="0"/>
              <w:marTop w:val="0"/>
              <w:marBottom w:val="0"/>
              <w:divBdr>
                <w:top w:val="none" w:sz="0" w:space="0" w:color="auto"/>
                <w:left w:val="none" w:sz="0" w:space="0" w:color="auto"/>
                <w:bottom w:val="none" w:sz="0" w:space="0" w:color="auto"/>
                <w:right w:val="none" w:sz="0" w:space="0" w:color="auto"/>
              </w:divBdr>
            </w:div>
            <w:div w:id="1318144978">
              <w:marLeft w:val="0"/>
              <w:marRight w:val="0"/>
              <w:marTop w:val="0"/>
              <w:marBottom w:val="0"/>
              <w:divBdr>
                <w:top w:val="none" w:sz="0" w:space="0" w:color="auto"/>
                <w:left w:val="none" w:sz="0" w:space="0" w:color="auto"/>
                <w:bottom w:val="none" w:sz="0" w:space="0" w:color="auto"/>
                <w:right w:val="none" w:sz="0" w:space="0" w:color="auto"/>
              </w:divBdr>
              <w:divsChild>
                <w:div w:id="452670877">
                  <w:marLeft w:val="0"/>
                  <w:marRight w:val="0"/>
                  <w:marTop w:val="0"/>
                  <w:marBottom w:val="0"/>
                  <w:divBdr>
                    <w:top w:val="none" w:sz="0" w:space="0" w:color="auto"/>
                    <w:left w:val="none" w:sz="0" w:space="0" w:color="auto"/>
                    <w:bottom w:val="none" w:sz="0" w:space="0" w:color="auto"/>
                    <w:right w:val="none" w:sz="0" w:space="0" w:color="auto"/>
                  </w:divBdr>
                  <w:divsChild>
                    <w:div w:id="271909020">
                      <w:marLeft w:val="0"/>
                      <w:marRight w:val="0"/>
                      <w:marTop w:val="0"/>
                      <w:marBottom w:val="0"/>
                      <w:divBdr>
                        <w:top w:val="none" w:sz="0" w:space="0" w:color="auto"/>
                        <w:left w:val="none" w:sz="0" w:space="0" w:color="auto"/>
                        <w:bottom w:val="none" w:sz="0" w:space="0" w:color="auto"/>
                        <w:right w:val="none" w:sz="0" w:space="0" w:color="auto"/>
                      </w:divBdr>
                    </w:div>
                    <w:div w:id="1596018259">
                      <w:marLeft w:val="0"/>
                      <w:marRight w:val="0"/>
                      <w:marTop w:val="0"/>
                      <w:marBottom w:val="0"/>
                      <w:divBdr>
                        <w:top w:val="none" w:sz="0" w:space="0" w:color="auto"/>
                        <w:left w:val="none" w:sz="0" w:space="0" w:color="auto"/>
                        <w:bottom w:val="none" w:sz="0" w:space="0" w:color="auto"/>
                        <w:right w:val="none" w:sz="0" w:space="0" w:color="auto"/>
                      </w:divBdr>
                    </w:div>
                    <w:div w:id="18536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49705">
          <w:marLeft w:val="0"/>
          <w:marRight w:val="0"/>
          <w:marTop w:val="0"/>
          <w:marBottom w:val="0"/>
          <w:divBdr>
            <w:top w:val="none" w:sz="0" w:space="0" w:color="auto"/>
            <w:left w:val="none" w:sz="0" w:space="0" w:color="auto"/>
            <w:bottom w:val="none" w:sz="0" w:space="0" w:color="auto"/>
            <w:right w:val="none" w:sz="0" w:space="0" w:color="auto"/>
          </w:divBdr>
          <w:divsChild>
            <w:div w:id="1274946659">
              <w:marLeft w:val="0"/>
              <w:marRight w:val="0"/>
              <w:marTop w:val="0"/>
              <w:marBottom w:val="0"/>
              <w:divBdr>
                <w:top w:val="none" w:sz="0" w:space="0" w:color="auto"/>
                <w:left w:val="none" w:sz="0" w:space="0" w:color="auto"/>
                <w:bottom w:val="none" w:sz="0" w:space="0" w:color="auto"/>
                <w:right w:val="none" w:sz="0" w:space="0" w:color="auto"/>
              </w:divBdr>
            </w:div>
          </w:divsChild>
        </w:div>
        <w:div w:id="1797672750">
          <w:marLeft w:val="0"/>
          <w:marRight w:val="0"/>
          <w:marTop w:val="0"/>
          <w:marBottom w:val="0"/>
          <w:divBdr>
            <w:top w:val="none" w:sz="0" w:space="0" w:color="auto"/>
            <w:left w:val="none" w:sz="0" w:space="0" w:color="auto"/>
            <w:bottom w:val="none" w:sz="0" w:space="0" w:color="auto"/>
            <w:right w:val="none" w:sz="0" w:space="0" w:color="auto"/>
          </w:divBdr>
          <w:divsChild>
            <w:div w:id="30110637">
              <w:marLeft w:val="0"/>
              <w:marRight w:val="0"/>
              <w:marTop w:val="0"/>
              <w:marBottom w:val="0"/>
              <w:divBdr>
                <w:top w:val="none" w:sz="0" w:space="0" w:color="auto"/>
                <w:left w:val="none" w:sz="0" w:space="0" w:color="auto"/>
                <w:bottom w:val="none" w:sz="0" w:space="0" w:color="auto"/>
                <w:right w:val="none" w:sz="0" w:space="0" w:color="auto"/>
              </w:divBdr>
            </w:div>
          </w:divsChild>
        </w:div>
        <w:div w:id="691078056">
          <w:marLeft w:val="0"/>
          <w:marRight w:val="0"/>
          <w:marTop w:val="0"/>
          <w:marBottom w:val="0"/>
          <w:divBdr>
            <w:top w:val="none" w:sz="0" w:space="0" w:color="auto"/>
            <w:left w:val="none" w:sz="0" w:space="0" w:color="auto"/>
            <w:bottom w:val="none" w:sz="0" w:space="0" w:color="auto"/>
            <w:right w:val="none" w:sz="0" w:space="0" w:color="auto"/>
          </w:divBdr>
          <w:divsChild>
            <w:div w:id="9099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28815">
      <w:bodyDiv w:val="1"/>
      <w:marLeft w:val="0"/>
      <w:marRight w:val="0"/>
      <w:marTop w:val="0"/>
      <w:marBottom w:val="0"/>
      <w:divBdr>
        <w:top w:val="none" w:sz="0" w:space="0" w:color="auto"/>
        <w:left w:val="none" w:sz="0" w:space="0" w:color="auto"/>
        <w:bottom w:val="none" w:sz="0" w:space="0" w:color="auto"/>
        <w:right w:val="none" w:sz="0" w:space="0" w:color="auto"/>
      </w:divBdr>
      <w:divsChild>
        <w:div w:id="748700057">
          <w:marLeft w:val="0"/>
          <w:marRight w:val="0"/>
          <w:marTop w:val="0"/>
          <w:marBottom w:val="0"/>
          <w:divBdr>
            <w:top w:val="none" w:sz="0" w:space="0" w:color="auto"/>
            <w:left w:val="none" w:sz="0" w:space="0" w:color="auto"/>
            <w:bottom w:val="none" w:sz="0" w:space="0" w:color="auto"/>
            <w:right w:val="none" w:sz="0" w:space="0" w:color="auto"/>
          </w:divBdr>
          <w:divsChild>
            <w:div w:id="260113112">
              <w:marLeft w:val="0"/>
              <w:marRight w:val="0"/>
              <w:marTop w:val="0"/>
              <w:marBottom w:val="0"/>
              <w:divBdr>
                <w:top w:val="none" w:sz="0" w:space="0" w:color="auto"/>
                <w:left w:val="none" w:sz="0" w:space="0" w:color="auto"/>
                <w:bottom w:val="none" w:sz="0" w:space="0" w:color="auto"/>
                <w:right w:val="none" w:sz="0" w:space="0" w:color="auto"/>
              </w:divBdr>
            </w:div>
          </w:divsChild>
        </w:div>
        <w:div w:id="1221358204">
          <w:marLeft w:val="0"/>
          <w:marRight w:val="0"/>
          <w:marTop w:val="0"/>
          <w:marBottom w:val="0"/>
          <w:divBdr>
            <w:top w:val="none" w:sz="0" w:space="0" w:color="auto"/>
            <w:left w:val="none" w:sz="0" w:space="0" w:color="auto"/>
            <w:bottom w:val="none" w:sz="0" w:space="0" w:color="auto"/>
            <w:right w:val="none" w:sz="0" w:space="0" w:color="auto"/>
          </w:divBdr>
          <w:divsChild>
            <w:div w:id="352147422">
              <w:marLeft w:val="0"/>
              <w:marRight w:val="0"/>
              <w:marTop w:val="0"/>
              <w:marBottom w:val="0"/>
              <w:divBdr>
                <w:top w:val="none" w:sz="0" w:space="0" w:color="auto"/>
                <w:left w:val="none" w:sz="0" w:space="0" w:color="auto"/>
                <w:bottom w:val="none" w:sz="0" w:space="0" w:color="auto"/>
                <w:right w:val="none" w:sz="0" w:space="0" w:color="auto"/>
              </w:divBdr>
            </w:div>
            <w:div w:id="254245659">
              <w:marLeft w:val="0"/>
              <w:marRight w:val="0"/>
              <w:marTop w:val="0"/>
              <w:marBottom w:val="0"/>
              <w:divBdr>
                <w:top w:val="none" w:sz="0" w:space="0" w:color="auto"/>
                <w:left w:val="none" w:sz="0" w:space="0" w:color="auto"/>
                <w:bottom w:val="none" w:sz="0" w:space="0" w:color="auto"/>
                <w:right w:val="none" w:sz="0" w:space="0" w:color="auto"/>
              </w:divBdr>
            </w:div>
            <w:div w:id="870847861">
              <w:marLeft w:val="0"/>
              <w:marRight w:val="0"/>
              <w:marTop w:val="0"/>
              <w:marBottom w:val="0"/>
              <w:divBdr>
                <w:top w:val="none" w:sz="0" w:space="0" w:color="auto"/>
                <w:left w:val="none" w:sz="0" w:space="0" w:color="auto"/>
                <w:bottom w:val="none" w:sz="0" w:space="0" w:color="auto"/>
                <w:right w:val="none" w:sz="0" w:space="0" w:color="auto"/>
              </w:divBdr>
              <w:divsChild>
                <w:div w:id="1068268080">
                  <w:marLeft w:val="0"/>
                  <w:marRight w:val="0"/>
                  <w:marTop w:val="0"/>
                  <w:marBottom w:val="0"/>
                  <w:divBdr>
                    <w:top w:val="none" w:sz="0" w:space="0" w:color="auto"/>
                    <w:left w:val="none" w:sz="0" w:space="0" w:color="auto"/>
                    <w:bottom w:val="none" w:sz="0" w:space="0" w:color="auto"/>
                    <w:right w:val="none" w:sz="0" w:space="0" w:color="auto"/>
                  </w:divBdr>
                  <w:divsChild>
                    <w:div w:id="1592738824">
                      <w:marLeft w:val="0"/>
                      <w:marRight w:val="0"/>
                      <w:marTop w:val="0"/>
                      <w:marBottom w:val="0"/>
                      <w:divBdr>
                        <w:top w:val="none" w:sz="0" w:space="0" w:color="auto"/>
                        <w:left w:val="none" w:sz="0" w:space="0" w:color="auto"/>
                        <w:bottom w:val="none" w:sz="0" w:space="0" w:color="auto"/>
                        <w:right w:val="none" w:sz="0" w:space="0" w:color="auto"/>
                      </w:divBdr>
                    </w:div>
                    <w:div w:id="351224386">
                      <w:marLeft w:val="0"/>
                      <w:marRight w:val="0"/>
                      <w:marTop w:val="0"/>
                      <w:marBottom w:val="0"/>
                      <w:divBdr>
                        <w:top w:val="none" w:sz="0" w:space="0" w:color="auto"/>
                        <w:left w:val="none" w:sz="0" w:space="0" w:color="auto"/>
                        <w:bottom w:val="none" w:sz="0" w:space="0" w:color="auto"/>
                        <w:right w:val="none" w:sz="0" w:space="0" w:color="auto"/>
                      </w:divBdr>
                    </w:div>
                    <w:div w:id="20469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30042">
          <w:marLeft w:val="0"/>
          <w:marRight w:val="0"/>
          <w:marTop w:val="0"/>
          <w:marBottom w:val="0"/>
          <w:divBdr>
            <w:top w:val="none" w:sz="0" w:space="0" w:color="auto"/>
            <w:left w:val="none" w:sz="0" w:space="0" w:color="auto"/>
            <w:bottom w:val="none" w:sz="0" w:space="0" w:color="auto"/>
            <w:right w:val="none" w:sz="0" w:space="0" w:color="auto"/>
          </w:divBdr>
          <w:divsChild>
            <w:div w:id="590742229">
              <w:marLeft w:val="0"/>
              <w:marRight w:val="0"/>
              <w:marTop w:val="0"/>
              <w:marBottom w:val="0"/>
              <w:divBdr>
                <w:top w:val="none" w:sz="0" w:space="0" w:color="auto"/>
                <w:left w:val="none" w:sz="0" w:space="0" w:color="auto"/>
                <w:bottom w:val="none" w:sz="0" w:space="0" w:color="auto"/>
                <w:right w:val="none" w:sz="0" w:space="0" w:color="auto"/>
              </w:divBdr>
            </w:div>
          </w:divsChild>
        </w:div>
        <w:div w:id="17394293">
          <w:marLeft w:val="0"/>
          <w:marRight w:val="0"/>
          <w:marTop w:val="0"/>
          <w:marBottom w:val="0"/>
          <w:divBdr>
            <w:top w:val="none" w:sz="0" w:space="0" w:color="auto"/>
            <w:left w:val="none" w:sz="0" w:space="0" w:color="auto"/>
            <w:bottom w:val="none" w:sz="0" w:space="0" w:color="auto"/>
            <w:right w:val="none" w:sz="0" w:space="0" w:color="auto"/>
          </w:divBdr>
          <w:divsChild>
            <w:div w:id="910505811">
              <w:marLeft w:val="0"/>
              <w:marRight w:val="0"/>
              <w:marTop w:val="0"/>
              <w:marBottom w:val="0"/>
              <w:divBdr>
                <w:top w:val="none" w:sz="0" w:space="0" w:color="auto"/>
                <w:left w:val="none" w:sz="0" w:space="0" w:color="auto"/>
                <w:bottom w:val="none" w:sz="0" w:space="0" w:color="auto"/>
                <w:right w:val="none" w:sz="0" w:space="0" w:color="auto"/>
              </w:divBdr>
            </w:div>
          </w:divsChild>
        </w:div>
        <w:div w:id="607397769">
          <w:marLeft w:val="0"/>
          <w:marRight w:val="0"/>
          <w:marTop w:val="0"/>
          <w:marBottom w:val="0"/>
          <w:divBdr>
            <w:top w:val="none" w:sz="0" w:space="0" w:color="auto"/>
            <w:left w:val="none" w:sz="0" w:space="0" w:color="auto"/>
            <w:bottom w:val="none" w:sz="0" w:space="0" w:color="auto"/>
            <w:right w:val="none" w:sz="0" w:space="0" w:color="auto"/>
          </w:divBdr>
          <w:divsChild>
            <w:div w:id="10957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2763">
      <w:bodyDiv w:val="1"/>
      <w:marLeft w:val="0"/>
      <w:marRight w:val="0"/>
      <w:marTop w:val="0"/>
      <w:marBottom w:val="0"/>
      <w:divBdr>
        <w:top w:val="none" w:sz="0" w:space="0" w:color="auto"/>
        <w:left w:val="none" w:sz="0" w:space="0" w:color="auto"/>
        <w:bottom w:val="none" w:sz="0" w:space="0" w:color="auto"/>
        <w:right w:val="none" w:sz="0" w:space="0" w:color="auto"/>
      </w:divBdr>
    </w:div>
    <w:div w:id="1272516261">
      <w:bodyDiv w:val="1"/>
      <w:marLeft w:val="0"/>
      <w:marRight w:val="0"/>
      <w:marTop w:val="0"/>
      <w:marBottom w:val="0"/>
      <w:divBdr>
        <w:top w:val="none" w:sz="0" w:space="0" w:color="auto"/>
        <w:left w:val="none" w:sz="0" w:space="0" w:color="auto"/>
        <w:bottom w:val="none" w:sz="0" w:space="0" w:color="auto"/>
        <w:right w:val="none" w:sz="0" w:space="0" w:color="auto"/>
      </w:divBdr>
      <w:divsChild>
        <w:div w:id="1370569911">
          <w:marLeft w:val="0"/>
          <w:marRight w:val="0"/>
          <w:marTop w:val="0"/>
          <w:marBottom w:val="0"/>
          <w:divBdr>
            <w:top w:val="none" w:sz="0" w:space="0" w:color="auto"/>
            <w:left w:val="none" w:sz="0" w:space="0" w:color="auto"/>
            <w:bottom w:val="none" w:sz="0" w:space="0" w:color="auto"/>
            <w:right w:val="none" w:sz="0" w:space="0" w:color="auto"/>
          </w:divBdr>
        </w:div>
      </w:divsChild>
    </w:div>
    <w:div w:id="1325550099">
      <w:bodyDiv w:val="1"/>
      <w:marLeft w:val="0"/>
      <w:marRight w:val="0"/>
      <w:marTop w:val="0"/>
      <w:marBottom w:val="0"/>
      <w:divBdr>
        <w:top w:val="none" w:sz="0" w:space="0" w:color="auto"/>
        <w:left w:val="none" w:sz="0" w:space="0" w:color="auto"/>
        <w:bottom w:val="none" w:sz="0" w:space="0" w:color="auto"/>
        <w:right w:val="none" w:sz="0" w:space="0" w:color="auto"/>
      </w:divBdr>
    </w:div>
    <w:div w:id="1451588947">
      <w:bodyDiv w:val="1"/>
      <w:marLeft w:val="0"/>
      <w:marRight w:val="0"/>
      <w:marTop w:val="0"/>
      <w:marBottom w:val="0"/>
      <w:divBdr>
        <w:top w:val="none" w:sz="0" w:space="0" w:color="auto"/>
        <w:left w:val="none" w:sz="0" w:space="0" w:color="auto"/>
        <w:bottom w:val="none" w:sz="0" w:space="0" w:color="auto"/>
        <w:right w:val="none" w:sz="0" w:space="0" w:color="auto"/>
      </w:divBdr>
      <w:divsChild>
        <w:div w:id="1277370656">
          <w:marLeft w:val="0"/>
          <w:marRight w:val="0"/>
          <w:marTop w:val="0"/>
          <w:marBottom w:val="0"/>
          <w:divBdr>
            <w:top w:val="none" w:sz="0" w:space="0" w:color="auto"/>
            <w:left w:val="none" w:sz="0" w:space="0" w:color="auto"/>
            <w:bottom w:val="none" w:sz="0" w:space="0" w:color="auto"/>
            <w:right w:val="none" w:sz="0" w:space="0" w:color="auto"/>
          </w:divBdr>
        </w:div>
      </w:divsChild>
    </w:div>
    <w:div w:id="1463962676">
      <w:bodyDiv w:val="1"/>
      <w:marLeft w:val="0"/>
      <w:marRight w:val="0"/>
      <w:marTop w:val="0"/>
      <w:marBottom w:val="0"/>
      <w:divBdr>
        <w:top w:val="none" w:sz="0" w:space="0" w:color="auto"/>
        <w:left w:val="none" w:sz="0" w:space="0" w:color="auto"/>
        <w:bottom w:val="none" w:sz="0" w:space="0" w:color="auto"/>
        <w:right w:val="none" w:sz="0" w:space="0" w:color="auto"/>
      </w:divBdr>
    </w:div>
    <w:div w:id="1493449230">
      <w:bodyDiv w:val="1"/>
      <w:marLeft w:val="0"/>
      <w:marRight w:val="0"/>
      <w:marTop w:val="0"/>
      <w:marBottom w:val="0"/>
      <w:divBdr>
        <w:top w:val="none" w:sz="0" w:space="0" w:color="auto"/>
        <w:left w:val="none" w:sz="0" w:space="0" w:color="auto"/>
        <w:bottom w:val="none" w:sz="0" w:space="0" w:color="auto"/>
        <w:right w:val="none" w:sz="0" w:space="0" w:color="auto"/>
      </w:divBdr>
      <w:divsChild>
        <w:div w:id="1455900326">
          <w:marLeft w:val="0"/>
          <w:marRight w:val="0"/>
          <w:marTop w:val="0"/>
          <w:marBottom w:val="0"/>
          <w:divBdr>
            <w:top w:val="none" w:sz="0" w:space="0" w:color="auto"/>
            <w:left w:val="none" w:sz="0" w:space="0" w:color="auto"/>
            <w:bottom w:val="none" w:sz="0" w:space="0" w:color="auto"/>
            <w:right w:val="none" w:sz="0" w:space="0" w:color="auto"/>
          </w:divBdr>
          <w:divsChild>
            <w:div w:id="807356493">
              <w:marLeft w:val="0"/>
              <w:marRight w:val="0"/>
              <w:marTop w:val="0"/>
              <w:marBottom w:val="0"/>
              <w:divBdr>
                <w:top w:val="none" w:sz="0" w:space="0" w:color="auto"/>
                <w:left w:val="none" w:sz="0" w:space="0" w:color="auto"/>
                <w:bottom w:val="none" w:sz="0" w:space="0" w:color="auto"/>
                <w:right w:val="none" w:sz="0" w:space="0" w:color="auto"/>
              </w:divBdr>
              <w:divsChild>
                <w:div w:id="160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49624">
      <w:bodyDiv w:val="1"/>
      <w:marLeft w:val="0"/>
      <w:marRight w:val="0"/>
      <w:marTop w:val="0"/>
      <w:marBottom w:val="0"/>
      <w:divBdr>
        <w:top w:val="none" w:sz="0" w:space="0" w:color="auto"/>
        <w:left w:val="none" w:sz="0" w:space="0" w:color="auto"/>
        <w:bottom w:val="none" w:sz="0" w:space="0" w:color="auto"/>
        <w:right w:val="none" w:sz="0" w:space="0" w:color="auto"/>
      </w:divBdr>
      <w:divsChild>
        <w:div w:id="1067150474">
          <w:marLeft w:val="0"/>
          <w:marRight w:val="0"/>
          <w:marTop w:val="0"/>
          <w:marBottom w:val="0"/>
          <w:divBdr>
            <w:top w:val="none" w:sz="0" w:space="0" w:color="auto"/>
            <w:left w:val="none" w:sz="0" w:space="0" w:color="auto"/>
            <w:bottom w:val="none" w:sz="0" w:space="0" w:color="auto"/>
            <w:right w:val="none" w:sz="0" w:space="0" w:color="auto"/>
          </w:divBdr>
        </w:div>
        <w:div w:id="618605560">
          <w:marLeft w:val="0"/>
          <w:marRight w:val="0"/>
          <w:marTop w:val="0"/>
          <w:marBottom w:val="0"/>
          <w:divBdr>
            <w:top w:val="none" w:sz="0" w:space="0" w:color="auto"/>
            <w:left w:val="none" w:sz="0" w:space="0" w:color="auto"/>
            <w:bottom w:val="none" w:sz="0" w:space="0" w:color="auto"/>
            <w:right w:val="none" w:sz="0" w:space="0" w:color="auto"/>
          </w:divBdr>
        </w:div>
      </w:divsChild>
    </w:div>
    <w:div w:id="1586648050">
      <w:bodyDiv w:val="1"/>
      <w:marLeft w:val="0"/>
      <w:marRight w:val="0"/>
      <w:marTop w:val="0"/>
      <w:marBottom w:val="0"/>
      <w:divBdr>
        <w:top w:val="none" w:sz="0" w:space="0" w:color="auto"/>
        <w:left w:val="none" w:sz="0" w:space="0" w:color="auto"/>
        <w:bottom w:val="none" w:sz="0" w:space="0" w:color="auto"/>
        <w:right w:val="none" w:sz="0" w:space="0" w:color="auto"/>
      </w:divBdr>
    </w:div>
    <w:div w:id="1709913518">
      <w:bodyDiv w:val="1"/>
      <w:marLeft w:val="0"/>
      <w:marRight w:val="0"/>
      <w:marTop w:val="0"/>
      <w:marBottom w:val="0"/>
      <w:divBdr>
        <w:top w:val="none" w:sz="0" w:space="0" w:color="auto"/>
        <w:left w:val="none" w:sz="0" w:space="0" w:color="auto"/>
        <w:bottom w:val="none" w:sz="0" w:space="0" w:color="auto"/>
        <w:right w:val="none" w:sz="0" w:space="0" w:color="auto"/>
      </w:divBdr>
    </w:div>
    <w:div w:id="1715765057">
      <w:bodyDiv w:val="1"/>
      <w:marLeft w:val="0"/>
      <w:marRight w:val="0"/>
      <w:marTop w:val="0"/>
      <w:marBottom w:val="0"/>
      <w:divBdr>
        <w:top w:val="none" w:sz="0" w:space="0" w:color="auto"/>
        <w:left w:val="none" w:sz="0" w:space="0" w:color="auto"/>
        <w:bottom w:val="none" w:sz="0" w:space="0" w:color="auto"/>
        <w:right w:val="none" w:sz="0" w:space="0" w:color="auto"/>
      </w:divBdr>
    </w:div>
    <w:div w:id="1852447563">
      <w:bodyDiv w:val="1"/>
      <w:marLeft w:val="0"/>
      <w:marRight w:val="0"/>
      <w:marTop w:val="0"/>
      <w:marBottom w:val="0"/>
      <w:divBdr>
        <w:top w:val="none" w:sz="0" w:space="0" w:color="auto"/>
        <w:left w:val="none" w:sz="0" w:space="0" w:color="auto"/>
        <w:bottom w:val="none" w:sz="0" w:space="0" w:color="auto"/>
        <w:right w:val="none" w:sz="0" w:space="0" w:color="auto"/>
      </w:divBdr>
      <w:divsChild>
        <w:div w:id="1848059742">
          <w:marLeft w:val="0"/>
          <w:marRight w:val="0"/>
          <w:marTop w:val="0"/>
          <w:marBottom w:val="0"/>
          <w:divBdr>
            <w:top w:val="none" w:sz="0" w:space="0" w:color="auto"/>
            <w:left w:val="none" w:sz="0" w:space="0" w:color="auto"/>
            <w:bottom w:val="none" w:sz="0" w:space="0" w:color="auto"/>
            <w:right w:val="none" w:sz="0" w:space="0" w:color="auto"/>
          </w:divBdr>
          <w:divsChild>
            <w:div w:id="826630954">
              <w:marLeft w:val="0"/>
              <w:marRight w:val="0"/>
              <w:marTop w:val="0"/>
              <w:marBottom w:val="0"/>
              <w:divBdr>
                <w:top w:val="none" w:sz="0" w:space="0" w:color="auto"/>
                <w:left w:val="none" w:sz="0" w:space="0" w:color="auto"/>
                <w:bottom w:val="none" w:sz="0" w:space="0" w:color="auto"/>
                <w:right w:val="none" w:sz="0" w:space="0" w:color="auto"/>
              </w:divBdr>
            </w:div>
          </w:divsChild>
        </w:div>
        <w:div w:id="1209103769">
          <w:marLeft w:val="0"/>
          <w:marRight w:val="0"/>
          <w:marTop w:val="0"/>
          <w:marBottom w:val="0"/>
          <w:divBdr>
            <w:top w:val="none" w:sz="0" w:space="0" w:color="auto"/>
            <w:left w:val="none" w:sz="0" w:space="0" w:color="auto"/>
            <w:bottom w:val="none" w:sz="0" w:space="0" w:color="auto"/>
            <w:right w:val="none" w:sz="0" w:space="0" w:color="auto"/>
          </w:divBdr>
          <w:divsChild>
            <w:div w:id="1675456738">
              <w:marLeft w:val="0"/>
              <w:marRight w:val="0"/>
              <w:marTop w:val="0"/>
              <w:marBottom w:val="0"/>
              <w:divBdr>
                <w:top w:val="none" w:sz="0" w:space="0" w:color="auto"/>
                <w:left w:val="none" w:sz="0" w:space="0" w:color="auto"/>
                <w:bottom w:val="none" w:sz="0" w:space="0" w:color="auto"/>
                <w:right w:val="none" w:sz="0" w:space="0" w:color="auto"/>
              </w:divBdr>
            </w:div>
          </w:divsChild>
        </w:div>
        <w:div w:id="207957692">
          <w:marLeft w:val="0"/>
          <w:marRight w:val="0"/>
          <w:marTop w:val="0"/>
          <w:marBottom w:val="0"/>
          <w:divBdr>
            <w:top w:val="none" w:sz="0" w:space="0" w:color="auto"/>
            <w:left w:val="none" w:sz="0" w:space="0" w:color="auto"/>
            <w:bottom w:val="none" w:sz="0" w:space="0" w:color="auto"/>
            <w:right w:val="none" w:sz="0" w:space="0" w:color="auto"/>
          </w:divBdr>
          <w:divsChild>
            <w:div w:id="5540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42486">
      <w:bodyDiv w:val="1"/>
      <w:marLeft w:val="0"/>
      <w:marRight w:val="0"/>
      <w:marTop w:val="0"/>
      <w:marBottom w:val="0"/>
      <w:divBdr>
        <w:top w:val="none" w:sz="0" w:space="0" w:color="auto"/>
        <w:left w:val="none" w:sz="0" w:space="0" w:color="auto"/>
        <w:bottom w:val="none" w:sz="0" w:space="0" w:color="auto"/>
        <w:right w:val="none" w:sz="0" w:space="0" w:color="auto"/>
      </w:divBdr>
    </w:div>
    <w:div w:id="1965427769">
      <w:bodyDiv w:val="1"/>
      <w:marLeft w:val="0"/>
      <w:marRight w:val="0"/>
      <w:marTop w:val="0"/>
      <w:marBottom w:val="0"/>
      <w:divBdr>
        <w:top w:val="none" w:sz="0" w:space="0" w:color="auto"/>
        <w:left w:val="none" w:sz="0" w:space="0" w:color="auto"/>
        <w:bottom w:val="none" w:sz="0" w:space="0" w:color="auto"/>
        <w:right w:val="none" w:sz="0" w:space="0" w:color="auto"/>
      </w:divBdr>
    </w:div>
    <w:div w:id="2045136740">
      <w:bodyDiv w:val="1"/>
      <w:marLeft w:val="0"/>
      <w:marRight w:val="0"/>
      <w:marTop w:val="0"/>
      <w:marBottom w:val="0"/>
      <w:divBdr>
        <w:top w:val="none" w:sz="0" w:space="0" w:color="auto"/>
        <w:left w:val="none" w:sz="0" w:space="0" w:color="auto"/>
        <w:bottom w:val="none" w:sz="0" w:space="0" w:color="auto"/>
        <w:right w:val="none" w:sz="0" w:space="0" w:color="auto"/>
      </w:divBdr>
    </w:div>
    <w:div w:id="2063018481">
      <w:bodyDiv w:val="1"/>
      <w:marLeft w:val="0"/>
      <w:marRight w:val="0"/>
      <w:marTop w:val="0"/>
      <w:marBottom w:val="0"/>
      <w:divBdr>
        <w:top w:val="none" w:sz="0" w:space="0" w:color="auto"/>
        <w:left w:val="none" w:sz="0" w:space="0" w:color="auto"/>
        <w:bottom w:val="none" w:sz="0" w:space="0" w:color="auto"/>
        <w:right w:val="none" w:sz="0" w:space="0" w:color="auto"/>
      </w:divBdr>
    </w:div>
    <w:div w:id="2094473112">
      <w:bodyDiv w:val="1"/>
      <w:marLeft w:val="0"/>
      <w:marRight w:val="0"/>
      <w:marTop w:val="0"/>
      <w:marBottom w:val="0"/>
      <w:divBdr>
        <w:top w:val="none" w:sz="0" w:space="0" w:color="auto"/>
        <w:left w:val="none" w:sz="0" w:space="0" w:color="auto"/>
        <w:bottom w:val="none" w:sz="0" w:space="0" w:color="auto"/>
        <w:right w:val="none" w:sz="0" w:space="0" w:color="auto"/>
      </w:divBdr>
    </w:div>
    <w:div w:id="2106269297">
      <w:bodyDiv w:val="1"/>
      <w:marLeft w:val="0"/>
      <w:marRight w:val="0"/>
      <w:marTop w:val="0"/>
      <w:marBottom w:val="0"/>
      <w:divBdr>
        <w:top w:val="none" w:sz="0" w:space="0" w:color="auto"/>
        <w:left w:val="none" w:sz="0" w:space="0" w:color="auto"/>
        <w:bottom w:val="none" w:sz="0" w:space="0" w:color="auto"/>
        <w:right w:val="none" w:sz="0" w:space="0" w:color="auto"/>
      </w:divBdr>
    </w:div>
    <w:div w:id="2129275391">
      <w:bodyDiv w:val="1"/>
      <w:marLeft w:val="0"/>
      <w:marRight w:val="0"/>
      <w:marTop w:val="0"/>
      <w:marBottom w:val="0"/>
      <w:divBdr>
        <w:top w:val="none" w:sz="0" w:space="0" w:color="auto"/>
        <w:left w:val="none" w:sz="0" w:space="0" w:color="auto"/>
        <w:bottom w:val="none" w:sz="0" w:space="0" w:color="auto"/>
        <w:right w:val="none" w:sz="0" w:space="0" w:color="auto"/>
      </w:divBdr>
    </w:div>
    <w:div w:id="2141922889">
      <w:bodyDiv w:val="1"/>
      <w:marLeft w:val="0"/>
      <w:marRight w:val="0"/>
      <w:marTop w:val="0"/>
      <w:marBottom w:val="0"/>
      <w:divBdr>
        <w:top w:val="none" w:sz="0" w:space="0" w:color="auto"/>
        <w:left w:val="none" w:sz="0" w:space="0" w:color="auto"/>
        <w:bottom w:val="none" w:sz="0" w:space="0" w:color="auto"/>
        <w:right w:val="none" w:sz="0" w:space="0" w:color="auto"/>
      </w:divBdr>
      <w:divsChild>
        <w:div w:id="365103726">
          <w:marLeft w:val="0"/>
          <w:marRight w:val="0"/>
          <w:marTop w:val="0"/>
          <w:marBottom w:val="0"/>
          <w:divBdr>
            <w:top w:val="none" w:sz="0" w:space="0" w:color="auto"/>
            <w:left w:val="none" w:sz="0" w:space="0" w:color="auto"/>
            <w:bottom w:val="none" w:sz="0" w:space="0" w:color="auto"/>
            <w:right w:val="none" w:sz="0" w:space="0" w:color="auto"/>
          </w:divBdr>
          <w:divsChild>
            <w:div w:id="482041886">
              <w:marLeft w:val="0"/>
              <w:marRight w:val="0"/>
              <w:marTop w:val="0"/>
              <w:marBottom w:val="0"/>
              <w:divBdr>
                <w:top w:val="none" w:sz="0" w:space="0" w:color="auto"/>
                <w:left w:val="none" w:sz="0" w:space="0" w:color="auto"/>
                <w:bottom w:val="none" w:sz="0" w:space="0" w:color="auto"/>
                <w:right w:val="none" w:sz="0" w:space="0" w:color="auto"/>
              </w:divBdr>
            </w:div>
          </w:divsChild>
        </w:div>
        <w:div w:id="583611133">
          <w:marLeft w:val="0"/>
          <w:marRight w:val="0"/>
          <w:marTop w:val="0"/>
          <w:marBottom w:val="0"/>
          <w:divBdr>
            <w:top w:val="none" w:sz="0" w:space="0" w:color="auto"/>
            <w:left w:val="none" w:sz="0" w:space="0" w:color="auto"/>
            <w:bottom w:val="none" w:sz="0" w:space="0" w:color="auto"/>
            <w:right w:val="none" w:sz="0" w:space="0" w:color="auto"/>
          </w:divBdr>
          <w:divsChild>
            <w:div w:id="832375109">
              <w:marLeft w:val="0"/>
              <w:marRight w:val="0"/>
              <w:marTop w:val="0"/>
              <w:marBottom w:val="0"/>
              <w:divBdr>
                <w:top w:val="none" w:sz="0" w:space="0" w:color="auto"/>
                <w:left w:val="none" w:sz="0" w:space="0" w:color="auto"/>
                <w:bottom w:val="none" w:sz="0" w:space="0" w:color="auto"/>
                <w:right w:val="none" w:sz="0" w:space="0" w:color="auto"/>
              </w:divBdr>
            </w:div>
          </w:divsChild>
        </w:div>
        <w:div w:id="295644116">
          <w:marLeft w:val="0"/>
          <w:marRight w:val="0"/>
          <w:marTop w:val="0"/>
          <w:marBottom w:val="0"/>
          <w:divBdr>
            <w:top w:val="none" w:sz="0" w:space="0" w:color="auto"/>
            <w:left w:val="none" w:sz="0" w:space="0" w:color="auto"/>
            <w:bottom w:val="none" w:sz="0" w:space="0" w:color="auto"/>
            <w:right w:val="none" w:sz="0" w:space="0" w:color="auto"/>
          </w:divBdr>
          <w:divsChild>
            <w:div w:id="6446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bjorkly.no/tentame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bjorkly.no/tentamen"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8</Pages>
  <Words>2043</Words>
  <Characters>10830</Characters>
  <Application>Microsoft Office Word</Application>
  <DocSecurity>0</DocSecurity>
  <Lines>90</Lines>
  <Paragraphs>25</Paragraphs>
  <ScaleCrop>false</ScaleCrop>
  <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Bergene Holm</dc:creator>
  <cp:keywords/>
  <dc:description/>
  <cp:lastModifiedBy>Paul Bergene Holm</cp:lastModifiedBy>
  <cp:revision>39</cp:revision>
  <cp:lastPrinted>2025-04-22T10:58:00Z</cp:lastPrinted>
  <dcterms:created xsi:type="dcterms:W3CDTF">2025-04-21T21:36:00Z</dcterms:created>
  <dcterms:modified xsi:type="dcterms:W3CDTF">2025-04-24T09:37:00Z</dcterms:modified>
</cp:coreProperties>
</file>